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C2703" w:rsidRPr="00E352CF" w:rsidRDefault="009C2703" w:rsidP="00931670">
      <w:pPr>
        <w:pStyle w:val="Default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52CF">
        <w:rPr>
          <w:rFonts w:ascii="Times New Roman" w:hAnsi="Times New Roman" w:cs="Times New Roman"/>
        </w:rPr>
        <w:t xml:space="preserve"> </w:t>
      </w:r>
      <w:r w:rsidRPr="00E352CF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9C2703" w:rsidRPr="00E352CF" w:rsidRDefault="009C2703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2CF">
        <w:rPr>
          <w:rFonts w:ascii="Times New Roman" w:hAnsi="Times New Roman" w:cs="Times New Roman"/>
          <w:b/>
          <w:bCs/>
          <w:sz w:val="28"/>
          <w:szCs w:val="28"/>
        </w:rPr>
        <w:t>UMOWA nr 2713/.../20</w:t>
      </w:r>
      <w:r w:rsidR="00820A93" w:rsidRPr="00E352CF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9C2703" w:rsidRPr="00E352CF" w:rsidRDefault="00820A93" w:rsidP="0093167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>W dniu …………. 2020</w:t>
      </w:r>
      <w:r w:rsidR="009C2703" w:rsidRPr="00E352CF">
        <w:rPr>
          <w:rFonts w:ascii="Times New Roman" w:hAnsi="Times New Roman" w:cs="Times New Roman"/>
          <w:sz w:val="22"/>
          <w:szCs w:val="22"/>
        </w:rPr>
        <w:t xml:space="preserve"> r. w Bierutowie, między </w:t>
      </w:r>
      <w:r w:rsidR="009C2703" w:rsidRPr="00E352CF">
        <w:rPr>
          <w:rFonts w:ascii="Times New Roman" w:hAnsi="Times New Roman" w:cs="Times New Roman"/>
          <w:b/>
          <w:bCs/>
          <w:sz w:val="22"/>
          <w:szCs w:val="22"/>
        </w:rPr>
        <w:t xml:space="preserve">Miastem i Gminą Bierutów </w:t>
      </w:r>
      <w:r w:rsidR="009C2703" w:rsidRPr="00E352CF">
        <w:rPr>
          <w:rFonts w:ascii="Times New Roman" w:hAnsi="Times New Roman" w:cs="Times New Roman"/>
          <w:sz w:val="22"/>
          <w:szCs w:val="22"/>
        </w:rPr>
        <w:t xml:space="preserve">z siedzibą w Bierutowie ul. Moniuszki 12, 56 – 420 Bierutów zwaną dalej "Zamawiającym" reprezentowanym przez: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b/>
          <w:bCs/>
          <w:sz w:val="22"/>
          <w:szCs w:val="22"/>
        </w:rPr>
        <w:t xml:space="preserve">- Burmistrza Bierutowa – Piotr Sawicki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b/>
          <w:bCs/>
          <w:sz w:val="22"/>
          <w:szCs w:val="22"/>
        </w:rPr>
        <w:t xml:space="preserve">przy kontrasygnacie Skarbnika Miasta i Gminy Bierutów – Marii </w:t>
      </w:r>
      <w:proofErr w:type="spellStart"/>
      <w:r w:rsidRPr="00E352CF">
        <w:rPr>
          <w:rFonts w:ascii="Times New Roman" w:hAnsi="Times New Roman" w:cs="Times New Roman"/>
          <w:b/>
          <w:bCs/>
          <w:sz w:val="22"/>
          <w:szCs w:val="22"/>
        </w:rPr>
        <w:t>Grelak</w:t>
      </w:r>
      <w:proofErr w:type="spellEnd"/>
      <w:r w:rsidRPr="00E352C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firmą </w:t>
      </w:r>
      <w:r w:rsidRPr="00E352CF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……………………………………. </w:t>
      </w:r>
      <w:r w:rsidRPr="00E352CF">
        <w:rPr>
          <w:rFonts w:ascii="Times New Roman" w:hAnsi="Times New Roman" w:cs="Times New Roman"/>
          <w:sz w:val="22"/>
          <w:szCs w:val="22"/>
        </w:rPr>
        <w:t xml:space="preserve">z siedzibą w ………………………………. zarejestrowaną w Centralnej Ewidencji i Informacji Działalności Gospodarczej, NIP ……….. lub zwaną w treści umowy „Wykonawcą” , reprezentowaną przez …………………… została zawarta umowa o następującej treści: </w:t>
      </w:r>
    </w:p>
    <w:p w:rsidR="009C2703" w:rsidRPr="00E352CF" w:rsidRDefault="009C2703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>§ 1</w:t>
      </w:r>
    </w:p>
    <w:p w:rsidR="009C2703" w:rsidRPr="00E352CF" w:rsidRDefault="009C2703" w:rsidP="00B327D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1. W wyniku wyboru oferty Wykonawca zobowiązuje się do wykonania na rzecz Zamawiającego prac związanych z usuwaniem azbestu z terenu Miasta i Gminy Bierutów w następujących zakresach: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C2703" w:rsidRPr="00E352CF" w:rsidRDefault="009C2703" w:rsidP="00B327D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b/>
          <w:bCs/>
          <w:sz w:val="22"/>
          <w:szCs w:val="22"/>
        </w:rPr>
        <w:t xml:space="preserve">1.1 ZAKRES 1 </w:t>
      </w:r>
      <w:r w:rsidRPr="00E352CF">
        <w:rPr>
          <w:rFonts w:ascii="Times New Roman" w:hAnsi="Times New Roman" w:cs="Times New Roman"/>
          <w:sz w:val="22"/>
          <w:szCs w:val="22"/>
        </w:rPr>
        <w:t xml:space="preserve">– Prace związane z usuwaniem wyrobów zawierających azbest obejmują: </w:t>
      </w:r>
    </w:p>
    <w:p w:rsidR="009C2703" w:rsidRPr="00E352CF" w:rsidRDefault="009C2703" w:rsidP="00B327DB">
      <w:pPr>
        <w:pStyle w:val="Default"/>
        <w:numPr>
          <w:ilvl w:val="0"/>
          <w:numId w:val="2"/>
        </w:numPr>
        <w:spacing w:after="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rozbiórkę (demontaż) elementów budynków zawierających azbest, </w:t>
      </w:r>
    </w:p>
    <w:p w:rsidR="009C2703" w:rsidRPr="00E352CF" w:rsidRDefault="009C2703" w:rsidP="00B327DB">
      <w:pPr>
        <w:pStyle w:val="Default"/>
        <w:numPr>
          <w:ilvl w:val="0"/>
          <w:numId w:val="2"/>
        </w:numPr>
        <w:spacing w:after="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zabezpieczenie i zbieranie odpadów zgodnie z obowiązującymi w tym zakresie wymaganiami prawnymi (m.in. ułożenie na paletach, zabezpieczenie folią i przygotowanie do transportu), </w:t>
      </w:r>
    </w:p>
    <w:p w:rsidR="009C2703" w:rsidRPr="00E352CF" w:rsidRDefault="009C2703" w:rsidP="00B327DB">
      <w:pPr>
        <w:pStyle w:val="Default"/>
        <w:numPr>
          <w:ilvl w:val="0"/>
          <w:numId w:val="2"/>
        </w:numPr>
        <w:spacing w:after="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uporządkowanie terenu po zakończeniu prac i usunięciu odpadów, </w:t>
      </w:r>
    </w:p>
    <w:p w:rsidR="009C2703" w:rsidRPr="00E352CF" w:rsidRDefault="009C2703" w:rsidP="00B327DB">
      <w:pPr>
        <w:pStyle w:val="Default"/>
        <w:numPr>
          <w:ilvl w:val="0"/>
          <w:numId w:val="2"/>
        </w:numPr>
        <w:spacing w:after="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załadunek i transport odebranych odpadów zawierających azbest specjalistycznym sprzętem, zgodnie z obowiązującymi w tym zakresie wymaganiami prawnymi, </w:t>
      </w:r>
    </w:p>
    <w:p w:rsidR="009C2703" w:rsidRPr="00E352CF" w:rsidRDefault="009C2703" w:rsidP="00B327D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przekazanie odpadów do unieszkodliwiania na odpowiednio do tego celu przeznaczone składowisko odpadów niebezpiecznych;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C2703" w:rsidRPr="00E352CF" w:rsidRDefault="009C2703" w:rsidP="00B327D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b/>
          <w:bCs/>
          <w:sz w:val="22"/>
          <w:szCs w:val="22"/>
        </w:rPr>
        <w:t xml:space="preserve">1.2 ZAKRES 2 </w:t>
      </w:r>
      <w:r w:rsidRPr="00E352CF">
        <w:rPr>
          <w:rFonts w:ascii="Times New Roman" w:hAnsi="Times New Roman" w:cs="Times New Roman"/>
          <w:sz w:val="22"/>
          <w:szCs w:val="22"/>
        </w:rPr>
        <w:t xml:space="preserve">– Prace związane z usuwaniem wyrobów zawierających azbest obejmują: </w:t>
      </w:r>
    </w:p>
    <w:p w:rsidR="009C2703" w:rsidRPr="00E352CF" w:rsidRDefault="009C2703" w:rsidP="00B327DB">
      <w:pPr>
        <w:pStyle w:val="Default"/>
        <w:numPr>
          <w:ilvl w:val="0"/>
          <w:numId w:val="4"/>
        </w:numPr>
        <w:spacing w:after="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zabezpieczenie i zbieranie odpadów zgodnie z obowiązującymi w tym zakresie wymaganiami prawnymi (m.in. ułożenie na paletach, zabezpieczenie folią i przygotowanie do transportu), </w:t>
      </w:r>
    </w:p>
    <w:p w:rsidR="009C2703" w:rsidRPr="00E352CF" w:rsidRDefault="009C2703" w:rsidP="00B327DB">
      <w:pPr>
        <w:pStyle w:val="Default"/>
        <w:numPr>
          <w:ilvl w:val="0"/>
          <w:numId w:val="4"/>
        </w:numPr>
        <w:spacing w:after="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załadunek i transport odebranych odpadów zawierających azbest specjalistycznym sprzętem, zgodnie z obowiązującymi w tym zakresie wymaganiami prawnymi, </w:t>
      </w:r>
    </w:p>
    <w:p w:rsidR="009C2703" w:rsidRPr="00E352CF" w:rsidRDefault="009C2703" w:rsidP="00B327DB">
      <w:pPr>
        <w:pStyle w:val="Default"/>
        <w:numPr>
          <w:ilvl w:val="0"/>
          <w:numId w:val="4"/>
        </w:numPr>
        <w:spacing w:after="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przekazanie odpadów do unieszkodliwiania na odpowiednio do tego celu przeznaczone składowisko odpadów niebezpiecznych. </w:t>
      </w:r>
    </w:p>
    <w:p w:rsidR="009C2703" w:rsidRPr="00E352CF" w:rsidRDefault="009C2703" w:rsidP="00B327DB">
      <w:pPr>
        <w:pStyle w:val="Default"/>
        <w:spacing w:after="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2. Prace wymienione w ust. 1 wykonane będą na podstawie zgłoszenia robót budowlanych przez właściciela nieruchomości. </w:t>
      </w:r>
    </w:p>
    <w:p w:rsidR="009C2703" w:rsidRPr="00E352CF" w:rsidRDefault="009C2703" w:rsidP="00B327DB">
      <w:pPr>
        <w:pStyle w:val="Default"/>
        <w:spacing w:after="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3. Szczegółowe zakresy i terminy wykonania prac określone zostały przez Wykonawcę </w:t>
      </w:r>
      <w:r w:rsidR="00B327DB" w:rsidRPr="00E352CF">
        <w:rPr>
          <w:rFonts w:ascii="Times New Roman" w:hAnsi="Times New Roman" w:cs="Times New Roman"/>
          <w:sz w:val="22"/>
          <w:szCs w:val="22"/>
        </w:rPr>
        <w:br/>
      </w:r>
      <w:r w:rsidRPr="00E352CF">
        <w:rPr>
          <w:rFonts w:ascii="Times New Roman" w:hAnsi="Times New Roman" w:cs="Times New Roman"/>
          <w:sz w:val="22"/>
          <w:szCs w:val="22"/>
        </w:rPr>
        <w:t xml:space="preserve">w załączonym do umowy Harmonogramie wykonania robót. </w:t>
      </w:r>
    </w:p>
    <w:p w:rsidR="009C2703" w:rsidRPr="00E352CF" w:rsidRDefault="009C2703" w:rsidP="00B327DB">
      <w:pPr>
        <w:pStyle w:val="Default"/>
        <w:spacing w:after="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4. Zamawiający zastrzega sobie prawo do zwiększenia lub zmniejszenia zakresu robót do wykonania lub rezygnację z realizacji poszczególnych zakresów wynikających z faktycznego zapotrzebowania. </w:t>
      </w:r>
    </w:p>
    <w:p w:rsidR="009C2703" w:rsidRPr="00E352CF" w:rsidRDefault="009C2703" w:rsidP="00B327D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52CF">
        <w:rPr>
          <w:rFonts w:ascii="Times New Roman" w:hAnsi="Times New Roman" w:cs="Times New Roman"/>
          <w:sz w:val="22"/>
          <w:szCs w:val="22"/>
        </w:rPr>
        <w:t xml:space="preserve">5. Rzeczywista ilość wyrobów azbestowych potwierdzona zostanie na podstawie ważenia </w:t>
      </w:r>
      <w:r w:rsidR="00B327DB" w:rsidRPr="00E352CF">
        <w:rPr>
          <w:rFonts w:ascii="Times New Roman" w:hAnsi="Times New Roman" w:cs="Times New Roman"/>
          <w:sz w:val="22"/>
          <w:szCs w:val="22"/>
        </w:rPr>
        <w:br/>
      </w:r>
      <w:r w:rsidRPr="00E352CF">
        <w:rPr>
          <w:rFonts w:ascii="Times New Roman" w:hAnsi="Times New Roman" w:cs="Times New Roman"/>
          <w:sz w:val="22"/>
          <w:szCs w:val="22"/>
        </w:rPr>
        <w:t xml:space="preserve">w miejscu wskazanym przez Zamawiającego znajdującym się na terenie Gminy, </w:t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z którego będzie przekazany dokument z ważenia sporządzony przez upoważnionego pracownika. </w:t>
      </w:r>
    </w:p>
    <w:p w:rsidR="009C2703" w:rsidRPr="00E352CF" w:rsidRDefault="009C2703" w:rsidP="00B327DB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6. Po realizacji przedmiotu umowy Wykonawca obowiązany jest uzyskać z każdej nieruchomości protokół końcowego odbioru robót, podpisany przez właściciela nieruchomości, Zamawiającego </w:t>
      </w:r>
      <w:r w:rsidR="002822A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i Wykonawcę. </w:t>
      </w:r>
    </w:p>
    <w:p w:rsidR="009C2703" w:rsidRPr="00E352CF" w:rsidRDefault="009C2703" w:rsidP="00B327DB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7. Do protokołu odbioru robót należy załączyć dokumentację fotograficzną obiektów </w:t>
      </w:r>
      <w:r w:rsidR="00B327DB" w:rsidRPr="00E352C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 wersji papierowej i elektronicznej sprzed rozpoczęcia usuwania z nich wyrobów zawierających azbest jaki i po ich usunięciu (również odpadu składowanego). </w:t>
      </w:r>
    </w:p>
    <w:p w:rsidR="009C2703" w:rsidRPr="00E352CF" w:rsidRDefault="009C2703" w:rsidP="00B327DB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8. Po zakończeniu realizacji przedmiotu zamówienia Wykonawca ma obowiązek dostarczyć właścicielowi oraz Zamawiającemu pisemne oświadczenie o prawidłowości wykonania robót </w:t>
      </w:r>
      <w:r w:rsidR="002822A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i oczyszczenia terenu z azbestu, z zachowaniem właściwych przepisów technicznych </w:t>
      </w:r>
      <w:r w:rsidR="00B327DB" w:rsidRPr="00E352C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i sanitarnych. </w:t>
      </w:r>
    </w:p>
    <w:p w:rsidR="009C2703" w:rsidRPr="00E352CF" w:rsidRDefault="009C2703" w:rsidP="00B327DB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9. Potwierdzeniem unieszkodliwienia odpadów niebezpiecznych zawierających azbest, </w:t>
      </w:r>
      <w:r w:rsidR="00B327DB" w:rsidRPr="00E352C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 ilości zgodnej z protokołami odbioru robót, będzie dostarczenie Zamawiającemu oryginału Karty przekazania odpadów. </w:t>
      </w:r>
    </w:p>
    <w:p w:rsidR="009C2703" w:rsidRPr="00E352CF" w:rsidRDefault="009C2703" w:rsidP="00B327DB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10. Strony postanawiają, że rozliczenie za przedmiot umowy odbędzie się fakturą wystawioną łącznie dla wszystkich nieruchomości wskazanych w Harmonogramie wykonania robót, na których Wykonawca wykonał usługę. </w:t>
      </w:r>
    </w:p>
    <w:p w:rsidR="009C2703" w:rsidRPr="00E352CF" w:rsidRDefault="009C2703" w:rsidP="002822AB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>11. Wykonawca oświadcza, że w cenie ofertowej skalkulował wszystkie składniki</w:t>
      </w:r>
      <w:r w:rsidR="0007550B"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wpływające na cenę ostateczną, tj. praca i transport sprzętu, rozładunek i załadunek materiału, prace porządkowe, transport i utylizacja odpadów, podatki adekwatnie do rodzaju usługi, ubezpieczenie OC, itp. </w:t>
      </w:r>
    </w:p>
    <w:p w:rsidR="009C2703" w:rsidRPr="00E352CF" w:rsidRDefault="009C2703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>§ 2</w:t>
      </w:r>
    </w:p>
    <w:p w:rsidR="009C2703" w:rsidRPr="00E352CF" w:rsidRDefault="009C2703" w:rsidP="00D762BF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1. Wykonawca oświadcza, że posiada stosowne zezwolenia na prowadzenie działalności obejmującej przedmiot umowy. </w:t>
      </w:r>
    </w:p>
    <w:p w:rsidR="009C2703" w:rsidRPr="00E352CF" w:rsidRDefault="009C2703" w:rsidP="00D762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>2. Wykonawca zapewnia materiały i sprzęt oraz pracowników, niezbędnych do</w:t>
      </w:r>
      <w:r w:rsidR="0007550B"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wykonywania przedmiotu umowy. </w:t>
      </w:r>
    </w:p>
    <w:p w:rsidR="009C2703" w:rsidRPr="00E352CF" w:rsidRDefault="009C2703" w:rsidP="00D762BF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3. Wykonawca jest zobowiązany do: </w:t>
      </w:r>
    </w:p>
    <w:p w:rsidR="009C2703" w:rsidRPr="00E352CF" w:rsidRDefault="009C2703" w:rsidP="00D762BF">
      <w:pPr>
        <w:pStyle w:val="Default"/>
        <w:numPr>
          <w:ilvl w:val="0"/>
          <w:numId w:val="6"/>
        </w:numPr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wykonania przedmiotu umowy zgodnie z zasadami wiedzy technicznej i z należytą starannością oraz aktualnym poziomem wiedzy technicznej, gwarantującymi wykonanie przedmiotu umowy we właściwy i bezpieczny sposób, zgodnie </w:t>
      </w:r>
      <w:r w:rsidR="00D762BF" w:rsidRPr="00E352C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z obowiązującymi normami i przepisami, w szczególności prawem budowlanym </w:t>
      </w:r>
      <w:r w:rsidR="00D762BF" w:rsidRPr="00E352C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i przepisami dotyczącymi usuwania wyrobów zawierających azbest; </w:t>
      </w:r>
    </w:p>
    <w:p w:rsidR="009C2703" w:rsidRPr="00E352CF" w:rsidRDefault="009C2703" w:rsidP="00D762BF">
      <w:pPr>
        <w:pStyle w:val="Default"/>
        <w:numPr>
          <w:ilvl w:val="0"/>
          <w:numId w:val="6"/>
        </w:numPr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zgłaszania z odpowiednim wyprzedzeniem okoliczności utrudniających lub uniemożliwiających prawidłowe wykonanie przedmiotu umowy; </w:t>
      </w:r>
    </w:p>
    <w:p w:rsidR="009C2703" w:rsidRPr="00E352CF" w:rsidRDefault="009C2703" w:rsidP="00D762BF">
      <w:pPr>
        <w:pStyle w:val="Default"/>
        <w:numPr>
          <w:ilvl w:val="0"/>
          <w:numId w:val="6"/>
        </w:numPr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zachowania przepisów BHP i warunków bezpieczeństwa; </w:t>
      </w:r>
    </w:p>
    <w:p w:rsidR="009C2703" w:rsidRPr="00E352CF" w:rsidRDefault="009C2703" w:rsidP="00D762BF">
      <w:pPr>
        <w:pStyle w:val="Default"/>
        <w:numPr>
          <w:ilvl w:val="0"/>
          <w:numId w:val="6"/>
        </w:numPr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zabezpieczenia terenu wykonywania prac, poprzez odpowiednie oznakowanie, zgodnie z obowiązującymi w tym zakresie przepisami, </w:t>
      </w:r>
    </w:p>
    <w:p w:rsidR="009C2703" w:rsidRPr="00E352CF" w:rsidRDefault="009C2703" w:rsidP="00931670">
      <w:pPr>
        <w:pStyle w:val="Default"/>
        <w:numPr>
          <w:ilvl w:val="0"/>
          <w:numId w:val="6"/>
        </w:numPr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zgłoszenia o przystąpieniu do prac polegających na zabezpieczeniu lub usunięciu wyrobów zawierających azbest do właściwego organu. </w:t>
      </w:r>
    </w:p>
    <w:p w:rsidR="009C2703" w:rsidRPr="00E352CF" w:rsidRDefault="009C2703" w:rsidP="00D762BF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4. Wykonawca oświadcza, że wszyscy pracownicy wykonujący przedmiot umowy posiadają: </w:t>
      </w:r>
    </w:p>
    <w:p w:rsidR="009C2703" w:rsidRPr="00E352CF" w:rsidRDefault="009C2703" w:rsidP="00D762BF">
      <w:pPr>
        <w:pStyle w:val="Default"/>
        <w:numPr>
          <w:ilvl w:val="0"/>
          <w:numId w:val="8"/>
        </w:numPr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aktualne badania lekarskie, </w:t>
      </w:r>
    </w:p>
    <w:p w:rsidR="009C2703" w:rsidRPr="00E352CF" w:rsidRDefault="009C2703" w:rsidP="00D762BF">
      <w:pPr>
        <w:pStyle w:val="Default"/>
        <w:numPr>
          <w:ilvl w:val="0"/>
          <w:numId w:val="8"/>
        </w:numPr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są przeszkoleni w zakresie BHP z uwzględnieniem wymogów dotyczących prowadzenia prac przy zabezpieczeniu i usuwaniu wyrobów zawierających azbest; </w:t>
      </w:r>
    </w:p>
    <w:p w:rsidR="009C2703" w:rsidRPr="00E352CF" w:rsidRDefault="009C2703" w:rsidP="00D762BF">
      <w:pPr>
        <w:pStyle w:val="Default"/>
        <w:numPr>
          <w:ilvl w:val="0"/>
          <w:numId w:val="8"/>
        </w:numPr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są ubezpieczeni od następstw nieszczęśliwych wypadków; </w:t>
      </w:r>
    </w:p>
    <w:p w:rsidR="009C2703" w:rsidRPr="00E352CF" w:rsidRDefault="009C2703" w:rsidP="00D762BF">
      <w:pPr>
        <w:pStyle w:val="Default"/>
        <w:numPr>
          <w:ilvl w:val="0"/>
          <w:numId w:val="8"/>
        </w:numPr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mają prawo wykonywania pracy na terenie Polski. </w:t>
      </w:r>
    </w:p>
    <w:p w:rsidR="009C2703" w:rsidRPr="00E352CF" w:rsidRDefault="009C2703" w:rsidP="00D762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5. Wykonawca ponosi pełną odpowiedzialność wypadkową, a także odszkodowawczą, za zniszczenia własności prywatnej, w tym również osób trzecich, spowodowane działaniem związanym z realizacją przedmiotu niniejszej umowy. </w:t>
      </w:r>
    </w:p>
    <w:p w:rsidR="009C2703" w:rsidRPr="00E352CF" w:rsidRDefault="009C2703" w:rsidP="00D762BF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6. Wykonawca umożliwi Zamawiającemu, w każdym czasie przeprowadzenie kontroli realizacji robót, stosowanych w ich toku materiałów oraz wszelkich okoliczności dotyczących bezpośredniej realizacji umowy. </w:t>
      </w:r>
    </w:p>
    <w:p w:rsidR="009C2703" w:rsidRPr="00E352CF" w:rsidRDefault="009C2703" w:rsidP="00D762BF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7. Opłaty i kary za ewentualne przekroczenie w trakcie robót norm, określonych </w:t>
      </w:r>
      <w:r w:rsidR="00D762BF" w:rsidRPr="00E352C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 odpowiednich przepisach, dotyczących ochrony środowiska i bezpieczeństwa pracy ponosi Wykonawca. </w:t>
      </w:r>
    </w:p>
    <w:p w:rsidR="009C2703" w:rsidRPr="00E352CF" w:rsidRDefault="009C2703" w:rsidP="00D762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8. Zamawiający zweryfikuje zgłoszenie przystąpienia do prac na podstawie przedłożonych dokumentów oraz szczegółowego harmonogramu prac.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C2703" w:rsidRPr="00E352CF" w:rsidRDefault="009C2703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>§ 3</w:t>
      </w:r>
    </w:p>
    <w:p w:rsidR="009C2703" w:rsidRPr="00E352CF" w:rsidRDefault="009C2703" w:rsidP="00257F71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1. Termin zakończenia robót nie może przekroczyć dnia </w:t>
      </w:r>
      <w:r w:rsidR="00931670" w:rsidRPr="00E352CF">
        <w:rPr>
          <w:rFonts w:ascii="Times New Roman" w:hAnsi="Times New Roman" w:cs="Times New Roman"/>
          <w:b/>
          <w:bCs/>
          <w:color w:val="auto"/>
          <w:sz w:val="22"/>
          <w:szCs w:val="22"/>
        </w:rPr>
        <w:t>14.09.2020</w:t>
      </w:r>
      <w:r w:rsidRPr="00E352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r. </w:t>
      </w:r>
    </w:p>
    <w:p w:rsidR="009C2703" w:rsidRPr="00E352CF" w:rsidRDefault="009C2703" w:rsidP="00257F71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2. Termin wykonania robót objętych niniejszą umową ulegnie zmianie w przypadku: </w:t>
      </w:r>
    </w:p>
    <w:p w:rsidR="009C2703" w:rsidRPr="00E352CF" w:rsidRDefault="009C2703" w:rsidP="00257F71">
      <w:pPr>
        <w:pStyle w:val="Default"/>
        <w:numPr>
          <w:ilvl w:val="0"/>
          <w:numId w:val="10"/>
        </w:numPr>
        <w:spacing w:after="18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przerw w realizacji robót, powstałych z przyczyn zależnych od Zamawiającego </w:t>
      </w:r>
      <w:r w:rsidR="00257F71" w:rsidRPr="00E352C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o okres spowodowanej przerwy, </w:t>
      </w:r>
    </w:p>
    <w:p w:rsidR="009C2703" w:rsidRPr="00E352CF" w:rsidRDefault="009C2703" w:rsidP="00257F71">
      <w:pPr>
        <w:pStyle w:val="Default"/>
        <w:numPr>
          <w:ilvl w:val="0"/>
          <w:numId w:val="10"/>
        </w:numPr>
        <w:spacing w:after="18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przerw w realizacji zamówienia z przyczyn niezależnych od Wykonawcy, tj. trudnych warunków atmosferycznych uniemożliwiających realizację zamówienia zgodnie z technologią wykonania robót będących przedmiotem zamówienia. </w:t>
      </w:r>
    </w:p>
    <w:p w:rsidR="009C2703" w:rsidRPr="00E352CF" w:rsidRDefault="009C2703" w:rsidP="00145417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3. Zaistnienie przeszkód w wykonaniu robót powinno być potwierdzone przez przedstawiciela Zamawiającego. Ustalenie nowego terminu wykonania robót wymaga stosownego uzgodnienia pomiędzy Stronami, tj. zawarcia aneksu do niniejszej umowy. </w:t>
      </w:r>
    </w:p>
    <w:p w:rsidR="009C2703" w:rsidRPr="00E352CF" w:rsidRDefault="009C2703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>§ 4</w:t>
      </w:r>
    </w:p>
    <w:p w:rsidR="009C2703" w:rsidRPr="00E352CF" w:rsidRDefault="009C2703" w:rsidP="0014541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1. Wynagrodzenie za realizację przedmiotu umowy strony ustalają na podstawie stawek jednostkowych, stałych w całym okresie obowiązywania umowy, zgodnie ze złożoną ofertą: </w:t>
      </w:r>
    </w:p>
    <w:p w:rsidR="009C2703" w:rsidRPr="00E352CF" w:rsidRDefault="009C2703" w:rsidP="0014541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C2703" w:rsidRPr="00E352CF" w:rsidRDefault="009C2703" w:rsidP="00145417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ZAKRES 1 - demontaż, zbieranie, transport i unieszkodliwienie za 1 tonę odpadów zawierających azbest: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Cena netto - ………… zł/tonę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Cena brutto - …………zł/tonę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(słownie:…………………………) </w:t>
      </w:r>
    </w:p>
    <w:p w:rsidR="009C2703" w:rsidRPr="00E352CF" w:rsidRDefault="009C2703" w:rsidP="00931670">
      <w:pPr>
        <w:pStyle w:val="Default"/>
        <w:spacing w:after="24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 tym podatek VAT: …………zł </w:t>
      </w:r>
    </w:p>
    <w:p w:rsidR="009C2703" w:rsidRPr="00E352CF" w:rsidRDefault="009C2703" w:rsidP="00145417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ZAKRES 2 - zbieranie, transport i unieszkodliwianie za1 tonę odpadów zawierających azbest: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Cena netto - ………… zł/tonę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Cena brutto - ………… zł/tonę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(słownie: ………………….. 00/100) </w:t>
      </w:r>
    </w:p>
    <w:p w:rsidR="009C2703" w:rsidRPr="00E352CF" w:rsidRDefault="009C2703" w:rsidP="00931670">
      <w:pPr>
        <w:pStyle w:val="Default"/>
        <w:spacing w:after="24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 tym podatek VAT: …………zł </w:t>
      </w:r>
    </w:p>
    <w:p w:rsidR="009C2703" w:rsidRPr="00E352CF" w:rsidRDefault="009C2703" w:rsidP="00145417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2. Wartością zobowiązania będzie suma iloczynów cen jednostkowych, o </w:t>
      </w:r>
      <w:r w:rsidR="00EB2371"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których mowa </w:t>
      </w:r>
      <w:r w:rsidR="00145417" w:rsidRPr="00E352CF">
        <w:rPr>
          <w:rFonts w:ascii="Times New Roman" w:hAnsi="Times New Roman" w:cs="Times New Roman"/>
          <w:color w:val="auto"/>
          <w:sz w:val="22"/>
          <w:szCs w:val="22"/>
        </w:rPr>
        <w:br/>
      </w:r>
      <w:r w:rsidR="00EB2371" w:rsidRPr="00E352CF">
        <w:rPr>
          <w:rFonts w:ascii="Times New Roman" w:hAnsi="Times New Roman" w:cs="Times New Roman"/>
          <w:color w:val="auto"/>
          <w:sz w:val="22"/>
          <w:szCs w:val="22"/>
        </w:rPr>
        <w:t>w §</w:t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4 ust. 1 i ilości faktycznie wykonanych usług, określona na podstawie protokołów odbioru robót, z poszczególnych nieruchomości. </w:t>
      </w:r>
    </w:p>
    <w:p w:rsidR="009C2703" w:rsidRPr="00E352CF" w:rsidRDefault="009C2703" w:rsidP="0014541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3. Płatności za wykonane roboty będą realizowane przez Zamawiającego w terminie 21 dni od dnia dostarczenia przez Wykonawcę prawidłowo wystawionej faktury, przelewem na rachunek bankowy Wykonawcy. </w:t>
      </w:r>
    </w:p>
    <w:p w:rsidR="009C2703" w:rsidRPr="00E352CF" w:rsidRDefault="009C2703" w:rsidP="00145417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4. Zakończenie wykonania całości zamówienia Wykonawca zgłasza na piśmie Zamawiającemu. </w:t>
      </w:r>
    </w:p>
    <w:p w:rsidR="009C2703" w:rsidRPr="00E352CF" w:rsidRDefault="009C2703" w:rsidP="00145417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5. Podstawę do wystawienia faktury za wykonanie całego przedmiotu umowy stanowić będzie protokół końcowy odbioru robót podpisany przez Strony. </w:t>
      </w:r>
    </w:p>
    <w:p w:rsidR="009C2703" w:rsidRPr="00E352CF" w:rsidRDefault="009C2703" w:rsidP="00145417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6. Do zgłoszenia o odbiorze robót Wykonawca zobowiązany jest dołączyć komplet dokumentów pozwalających ocenić prawidłowość wykonania przedmiotu zamówienia: </w:t>
      </w:r>
    </w:p>
    <w:p w:rsidR="009C2703" w:rsidRPr="00E352CF" w:rsidRDefault="009C2703" w:rsidP="00145417">
      <w:pPr>
        <w:pStyle w:val="Default"/>
        <w:numPr>
          <w:ilvl w:val="0"/>
          <w:numId w:val="13"/>
        </w:numPr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tabelaryczne rozliczenie wykonanych prac zawierające: adres nieruchomości, rodzaj wykonywanych prac (demontaż, zbieranie, transport i unieszkodliwianie), wagę zdemontowanego i przekazanego do unieszkodliwionego azbestu, wartość demontażu, zebrania, transportu i unieszkodliwienia, odpowiadającą 100% wartości wykonanych prac; </w:t>
      </w:r>
    </w:p>
    <w:p w:rsidR="009C2703" w:rsidRPr="00E352CF" w:rsidRDefault="009C2703" w:rsidP="00145417">
      <w:pPr>
        <w:pStyle w:val="Default"/>
        <w:numPr>
          <w:ilvl w:val="0"/>
          <w:numId w:val="13"/>
        </w:numPr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dokument ważenia sporządzony przez upoważnionego pracownika, </w:t>
      </w:r>
    </w:p>
    <w:p w:rsidR="009C2703" w:rsidRPr="00E352CF" w:rsidRDefault="009C2703" w:rsidP="00145417">
      <w:pPr>
        <w:pStyle w:val="Default"/>
        <w:numPr>
          <w:ilvl w:val="0"/>
          <w:numId w:val="13"/>
        </w:numPr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„Karty przekazania odpadów” obejmujące wyłącznie fakturowane usługi. Jeżeli karta przekazania odpadów obejmować będzie zbiorcze przekazanie odpadów to należy dołączyć również wykaz nieruchomości, z których odebrano odpady wraz z ich ilością; </w:t>
      </w:r>
    </w:p>
    <w:p w:rsidR="009C2703" w:rsidRPr="00E352CF" w:rsidRDefault="009C2703" w:rsidP="00145417">
      <w:pPr>
        <w:pStyle w:val="Default"/>
        <w:numPr>
          <w:ilvl w:val="0"/>
          <w:numId w:val="13"/>
        </w:numPr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protokoły zakończenia robót podpisane przez właściciela nieruchomości, Wykonawcę i Zamawiającego; </w:t>
      </w:r>
    </w:p>
    <w:p w:rsidR="009C2703" w:rsidRPr="00E352CF" w:rsidRDefault="009C2703" w:rsidP="00145417">
      <w:pPr>
        <w:pStyle w:val="Default"/>
        <w:numPr>
          <w:ilvl w:val="0"/>
          <w:numId w:val="13"/>
        </w:numPr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dokumentacje fotograficzną obiektów w wersji papierowej i elektronicznej sprzed rozpoczęcia usuwania z nich wyrobów zawierających azbest jaki i po ich usunięciu (również odpadu składowanego); </w:t>
      </w:r>
    </w:p>
    <w:p w:rsidR="009C2703" w:rsidRPr="00E352CF" w:rsidRDefault="009C2703" w:rsidP="00145417">
      <w:pPr>
        <w:pStyle w:val="Default"/>
        <w:numPr>
          <w:ilvl w:val="0"/>
          <w:numId w:val="13"/>
        </w:numPr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oświadczenia o prawidłowości wykonania robót i oczyszczania poszczególnych nieruchomości z azbestu; </w:t>
      </w:r>
    </w:p>
    <w:p w:rsidR="009C2703" w:rsidRPr="00E352CF" w:rsidRDefault="009C2703" w:rsidP="0014541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kserokopii zgłoszenia o przystąpieniu do prac do właściwego organu.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C2703" w:rsidRPr="00E352CF" w:rsidRDefault="009C2703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>§ 5</w:t>
      </w:r>
    </w:p>
    <w:p w:rsidR="009C2703" w:rsidRPr="00E352CF" w:rsidRDefault="009C2703" w:rsidP="00B9016F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do naprawienia we własnym zakresie szkód, powstałych </w:t>
      </w:r>
      <w:r w:rsidR="00B9016F" w:rsidRPr="00E352C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 związku z wykonywaniem obowiązków wynikających z umowy. </w:t>
      </w:r>
    </w:p>
    <w:p w:rsidR="00B9016F" w:rsidRPr="00E352CF" w:rsidRDefault="00B9016F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C2703" w:rsidRPr="00E352CF" w:rsidRDefault="009C2703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>§ 6</w:t>
      </w:r>
    </w:p>
    <w:p w:rsidR="009C2703" w:rsidRPr="00E352CF" w:rsidRDefault="009C2703" w:rsidP="00CC51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1. Osobą uprawnioną do reprezentowania Wykonawcy, w trakcie realizacji umowy będzie: </w:t>
      </w:r>
    </w:p>
    <w:p w:rsidR="009C2703" w:rsidRPr="00E352CF" w:rsidRDefault="009C2703" w:rsidP="00CC51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C2703" w:rsidRPr="00E352CF" w:rsidRDefault="009C2703" w:rsidP="00CC51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1) ………………………………………………………. – Wykonawca. </w:t>
      </w:r>
    </w:p>
    <w:p w:rsidR="009C2703" w:rsidRPr="00E352CF" w:rsidRDefault="009C2703" w:rsidP="00CC51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>2. Osobą uprawnioną do reprezentowania Zamawiającego w trakcie realizacji umowy, będzie: Pan</w:t>
      </w:r>
      <w:r w:rsidR="002822AB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7199" w:rsidRPr="00DA7199">
        <w:rPr>
          <w:rFonts w:ascii="Times New Roman" w:hAnsi="Times New Roman" w:cs="Times New Roman"/>
          <w:color w:val="auto"/>
          <w:sz w:val="22"/>
          <w:szCs w:val="22"/>
        </w:rPr>
        <w:t>Angela Sędkowska - Podinspektor ds. ochrony środowiska</w:t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C2703" w:rsidRPr="00E352CF" w:rsidRDefault="009C2703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>§ 7</w:t>
      </w:r>
    </w:p>
    <w:p w:rsidR="009C2703" w:rsidRPr="00E352CF" w:rsidRDefault="009C2703" w:rsidP="00CC5196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1. Strony ustalają odpowiedzialność z tytułu nie wykonania lub nienależytego wykonania umowy na zasadzie kar umownych. </w:t>
      </w:r>
    </w:p>
    <w:p w:rsidR="009C2703" w:rsidRPr="00E352CF" w:rsidRDefault="009C2703" w:rsidP="00CC5196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2. Zamawiającemu przysługuje prawo naliczenia kar umownych za nieterminową realizację usług określonych w § 1 niniejszej umowy w terminie, o którym mowa w § 3 ust. 1 niniejszej umowy lub </w:t>
      </w:r>
      <w:r w:rsidR="00DA71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 przypadku opóźnienia w usuwaniu skutków uchybień (nienależytego wykonania usługi) </w:t>
      </w:r>
      <w:r w:rsidR="00DA71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 wysokości 0,5% wartości usługi za każdy dzień zwłoki. </w:t>
      </w:r>
    </w:p>
    <w:p w:rsidR="009C2703" w:rsidRPr="00E352CF" w:rsidRDefault="009C2703" w:rsidP="00CC5196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3. Wykonawca zapłaci kary umowne Zamawiającemu za odstąpienie od umowy przez Wykonawcę </w:t>
      </w:r>
      <w:r w:rsidR="00DA71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z przyczyn, za które ponosi on odpowiedzialność w wysokości 5.000,00 zł. </w:t>
      </w:r>
    </w:p>
    <w:p w:rsidR="009C2703" w:rsidRPr="00E352CF" w:rsidRDefault="009C2703" w:rsidP="00CC5196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4. Zamawiający zapłaci kary umowne Wykonawcy za odstąpienie od umowy przez Zamawiającego </w:t>
      </w:r>
      <w:r w:rsidR="00DA71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z przyczyn, za które ponosi on odpowiedzialność w wysokości 5.000,00 zł. </w:t>
      </w:r>
    </w:p>
    <w:p w:rsidR="009C2703" w:rsidRPr="00E352CF" w:rsidRDefault="009C2703" w:rsidP="00CC5196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5. Wykonawcy przysługuje prawo do naliczenia ustawowych odsetek za każdy dzień zwłoki </w:t>
      </w:r>
      <w:r w:rsidR="00DA71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 opłaceniu faktury. </w:t>
      </w:r>
    </w:p>
    <w:p w:rsidR="009C2703" w:rsidRPr="00E352CF" w:rsidRDefault="009C2703" w:rsidP="00CC51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6. Zamawiający może dochodzić odszkodowania uzupełniającego na zasadach ogólnych, przenoszącego wysokość zastrzeżonej kary umownej, aż do pełnej wysokości strat. </w:t>
      </w:r>
    </w:p>
    <w:p w:rsidR="009C2703" w:rsidRPr="00E352CF" w:rsidRDefault="009C2703" w:rsidP="00CC51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7. Strony ustalają, że należne kary będą potrącone w pierwszej kolejności z faktur wystawionych przez Wykonawcę.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C2703" w:rsidRPr="00E352CF" w:rsidRDefault="009C2703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lastRenderedPageBreak/>
        <w:t>§ 8</w:t>
      </w:r>
    </w:p>
    <w:p w:rsidR="009C2703" w:rsidRPr="00E352CF" w:rsidRDefault="009C2703" w:rsidP="00CC5196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1. Zamawiający zastrzega sobie możliwość odstąpienia od wykonania umowy, bez płacenia kar umownych, w razie wystąpienia istotnej zmiany okoliczności powodujących, że wykonanie umowy nie leży w interesie publicznym, czego nie można było przewidzieć w chwili zawarcia umowy. </w:t>
      </w:r>
    </w:p>
    <w:p w:rsidR="009C2703" w:rsidRPr="00E352CF" w:rsidRDefault="009C2703" w:rsidP="00CC5196">
      <w:pPr>
        <w:pStyle w:val="Default"/>
        <w:spacing w:after="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2. Odstąpienie od umowy powinno nastąpić w formie pisemnej pod rygorem nieważności i powinno zawierać uzasadnienie. </w:t>
      </w:r>
    </w:p>
    <w:p w:rsidR="009C2703" w:rsidRPr="00E352CF" w:rsidRDefault="009C2703" w:rsidP="00CC51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3. W razie odstąpienia od umowy z przyczyn, za które Wykonawca nie odpowiada Zamawiający zobowiązany będzie do dokonania odbioru robót oraz zapłaty wynagrodzenia za prace, które zostały wykonane do dnia odstąpienia. </w:t>
      </w:r>
    </w:p>
    <w:p w:rsidR="009C2703" w:rsidRPr="00E352CF" w:rsidRDefault="009C2703" w:rsidP="0093167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C2703" w:rsidRPr="00E352CF" w:rsidRDefault="009C2703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>§ 9</w:t>
      </w:r>
    </w:p>
    <w:p w:rsidR="009C2703" w:rsidRPr="00E352CF" w:rsidRDefault="009C2703" w:rsidP="00DA7199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Wszelkie zmiany umowy mogą być wprowadzone tylko w formie pisemnej pod rygorem nieważności. </w:t>
      </w:r>
    </w:p>
    <w:p w:rsidR="009C2703" w:rsidRPr="00E352CF" w:rsidRDefault="009C2703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>§ 10</w:t>
      </w:r>
    </w:p>
    <w:p w:rsidR="009C2703" w:rsidRPr="00E352CF" w:rsidRDefault="009C2703" w:rsidP="004A0D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 sprawach nie uregulowanych niniejszą umową, stosuje się przepisy Kodeksu cywilnego. </w:t>
      </w:r>
    </w:p>
    <w:p w:rsidR="004A0DD6" w:rsidRPr="00E352CF" w:rsidRDefault="004A0DD6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0DD6" w:rsidRPr="00E352CF" w:rsidRDefault="004A0DD6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0DD6" w:rsidRPr="00E352CF" w:rsidRDefault="004A0DD6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C2703" w:rsidRPr="00E352CF" w:rsidRDefault="009C2703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>§ 11</w:t>
      </w:r>
    </w:p>
    <w:p w:rsidR="009C2703" w:rsidRPr="00E352CF" w:rsidRDefault="009C2703" w:rsidP="006F4D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Spory mogące wyniknąć ze stosunku objętego umową, będą rozstrzygane polubownie. </w:t>
      </w:r>
      <w:r w:rsidR="006F4D95" w:rsidRPr="00E352C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W przypadku nie dojścia do porozumienia, spory rozstrzygane będą przez sąd właściwy miejscowo dla Zamawiającego. </w:t>
      </w:r>
    </w:p>
    <w:p w:rsidR="009C2703" w:rsidRPr="00E352CF" w:rsidRDefault="009C2703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>§ 12</w:t>
      </w:r>
    </w:p>
    <w:p w:rsidR="009C2703" w:rsidRPr="00E352CF" w:rsidRDefault="009C2703" w:rsidP="006F4D95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3 jednobrzmiących egzemplarzach, 2 egzemplarze dla Zamawiającego, 1 egzemplarz dla Wykonawcy. </w:t>
      </w:r>
    </w:p>
    <w:p w:rsidR="009C2703" w:rsidRPr="00E352CF" w:rsidRDefault="009C2703" w:rsidP="009316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>§ 13</w:t>
      </w:r>
    </w:p>
    <w:p w:rsidR="009C2703" w:rsidRPr="00E352CF" w:rsidRDefault="009C2703" w:rsidP="006F4D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2CF">
        <w:rPr>
          <w:rFonts w:ascii="Times New Roman" w:hAnsi="Times New Roman" w:cs="Times New Roman"/>
          <w:color w:val="auto"/>
          <w:sz w:val="22"/>
          <w:szCs w:val="22"/>
        </w:rPr>
        <w:t xml:space="preserve">Integralną część umowy stanowi oferta Wykonawcy wraz z załączonym do niej „Harmonogramem wykonania robót”. </w:t>
      </w:r>
    </w:p>
    <w:p w:rsidR="00820A93" w:rsidRPr="00E352CF" w:rsidRDefault="00820A93" w:rsidP="0093167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05332" w:rsidRDefault="009C2703" w:rsidP="00931670">
      <w:pPr>
        <w:rPr>
          <w:rFonts w:ascii="Times New Roman" w:hAnsi="Times New Roman"/>
        </w:rPr>
      </w:pPr>
      <w:r w:rsidRPr="00E352CF">
        <w:rPr>
          <w:rFonts w:ascii="Times New Roman" w:hAnsi="Times New Roman"/>
        </w:rPr>
        <w:t xml:space="preserve">ZAMAWIAJĄCY: </w:t>
      </w:r>
      <w:r w:rsidR="00820A93" w:rsidRPr="00E352CF">
        <w:rPr>
          <w:rFonts w:ascii="Times New Roman" w:hAnsi="Times New Roman"/>
        </w:rPr>
        <w:tab/>
      </w:r>
      <w:r w:rsidR="00820A93" w:rsidRPr="00E352CF">
        <w:rPr>
          <w:rFonts w:ascii="Times New Roman" w:hAnsi="Times New Roman"/>
        </w:rPr>
        <w:tab/>
      </w:r>
      <w:r w:rsidR="00820A93" w:rsidRPr="00E352CF">
        <w:rPr>
          <w:rFonts w:ascii="Times New Roman" w:hAnsi="Times New Roman"/>
        </w:rPr>
        <w:tab/>
      </w:r>
      <w:r w:rsidR="00820A93" w:rsidRPr="00E352CF">
        <w:rPr>
          <w:rFonts w:ascii="Times New Roman" w:hAnsi="Times New Roman"/>
        </w:rPr>
        <w:tab/>
      </w:r>
      <w:r w:rsidR="00820A93" w:rsidRPr="00E352CF">
        <w:rPr>
          <w:rFonts w:ascii="Times New Roman" w:hAnsi="Times New Roman"/>
        </w:rPr>
        <w:tab/>
      </w:r>
      <w:r w:rsidR="00820A93" w:rsidRPr="00E352CF">
        <w:rPr>
          <w:rFonts w:ascii="Times New Roman" w:hAnsi="Times New Roman"/>
        </w:rPr>
        <w:tab/>
      </w:r>
      <w:r w:rsidR="00820A93" w:rsidRPr="00E352CF">
        <w:rPr>
          <w:rFonts w:ascii="Times New Roman" w:hAnsi="Times New Roman"/>
        </w:rPr>
        <w:tab/>
      </w:r>
      <w:r w:rsidR="00820A93" w:rsidRPr="00E352CF">
        <w:rPr>
          <w:rFonts w:ascii="Times New Roman" w:hAnsi="Times New Roman"/>
        </w:rPr>
        <w:tab/>
        <w:t xml:space="preserve">       </w:t>
      </w:r>
      <w:r w:rsidRPr="00E352CF">
        <w:rPr>
          <w:rFonts w:ascii="Times New Roman" w:hAnsi="Times New Roman"/>
        </w:rPr>
        <w:t>WY</w:t>
      </w:r>
      <w:r w:rsidR="00820A93" w:rsidRPr="00E352CF">
        <w:rPr>
          <w:rFonts w:ascii="Times New Roman" w:hAnsi="Times New Roman"/>
        </w:rPr>
        <w:t>KONAWCA:</w:t>
      </w:r>
    </w:p>
    <w:p w:rsidR="00E702F0" w:rsidRPr="00AE4BDB" w:rsidRDefault="00E702F0" w:rsidP="00E702F0">
      <w:pPr>
        <w:spacing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AE4BDB">
        <w:rPr>
          <w:rFonts w:ascii="Times New Roman" w:hAnsi="Times New Roman"/>
          <w:b/>
        </w:rPr>
        <w:lastRenderedPageBreak/>
        <w:t>Klauzula informacyjna o przetwarzaniu danych osobowych</w:t>
      </w:r>
    </w:p>
    <w:p w:rsidR="00E702F0" w:rsidRPr="00AE4BDB" w:rsidRDefault="00E702F0" w:rsidP="00E702F0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AE4BDB">
        <w:rPr>
          <w:rFonts w:ascii="Times New Roman" w:hAnsi="Times New Roman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Urząd Miejski w Bierutowie informuje, że: </w:t>
      </w:r>
    </w:p>
    <w:p w:rsidR="00E702F0" w:rsidRPr="00AE4BDB" w:rsidRDefault="00E702F0" w:rsidP="00E702F0">
      <w:pPr>
        <w:pStyle w:val="Akapitzlist"/>
        <w:numPr>
          <w:ilvl w:val="0"/>
          <w:numId w:val="14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>Administratorem Pani/Pana danych osobowych jest Burmistrz Bierutowa, wykonujący swoje zadania przy pomocy Urzędu Miejskiego w Bierutowie, zlokalizowanego w Bierutowie przy ul. Moniuszki 12;</w:t>
      </w:r>
    </w:p>
    <w:p w:rsidR="00E702F0" w:rsidRPr="00AE4BDB" w:rsidRDefault="00E702F0" w:rsidP="00E702F0">
      <w:pPr>
        <w:pStyle w:val="Akapitzlist"/>
        <w:numPr>
          <w:ilvl w:val="0"/>
          <w:numId w:val="14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>przedstawicielem Administratora jest – nie wyznaczono przedstawiciela,</w:t>
      </w:r>
    </w:p>
    <w:p w:rsidR="00E702F0" w:rsidRPr="00AE4BDB" w:rsidRDefault="00E702F0" w:rsidP="00E702F0">
      <w:pPr>
        <w:pStyle w:val="Akapitzlist"/>
        <w:tabs>
          <w:tab w:val="left" w:pos="851"/>
        </w:tabs>
        <w:spacing w:after="150"/>
        <w:ind w:left="851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>(tylko, jeśli ma zastosowanie – nazwisko, imię, pełniona funkcja przedstawiciela oraz jego dane kontaktowe)</w:t>
      </w:r>
    </w:p>
    <w:p w:rsidR="00E702F0" w:rsidRPr="00AE4BDB" w:rsidRDefault="00E702F0" w:rsidP="00E702F0">
      <w:pPr>
        <w:pStyle w:val="Akapitzlist"/>
        <w:numPr>
          <w:ilvl w:val="0"/>
          <w:numId w:val="14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 xml:space="preserve">Inspektor Ochrony Danych Osobowych wykonuje swoje obowiązki w siedzibie Urzędu Miejskiego w Bierutowie, zlokalizowanego w Bierutowie przy ul. Moniuszki 12, Bud. A, pok. 7, tel.71 314 62 51 wew. 38, e-mail: </w:t>
      </w:r>
      <w:hyperlink r:id="rId5" w:history="1">
        <w:r w:rsidRPr="00AE4BDB">
          <w:rPr>
            <w:rStyle w:val="Hipercze"/>
            <w:rFonts w:ascii="Times New Roman" w:hAnsi="Times New Roman"/>
            <w:b/>
          </w:rPr>
          <w:t>sekretarz@bierutow.pl</w:t>
        </w:r>
      </w:hyperlink>
      <w:r w:rsidRPr="00AE4BDB">
        <w:rPr>
          <w:rFonts w:ascii="Times New Roman" w:hAnsi="Times New Roman"/>
        </w:rPr>
        <w:t>;</w:t>
      </w:r>
    </w:p>
    <w:p w:rsidR="00E702F0" w:rsidRPr="00AE4BDB" w:rsidRDefault="00E702F0" w:rsidP="00E702F0">
      <w:pPr>
        <w:pStyle w:val="Akapitzlist"/>
        <w:numPr>
          <w:ilvl w:val="0"/>
          <w:numId w:val="14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>Pani/Pana dane osobowe przetwarzane będą na podstawie art. 6 ust. 1 lit. c RODO w celu przeprowadzenia postępowania o udzielenie zamówienia publicznego na podstawie art. 4 pkt. 8 ustawy Prawo zamówień publicznych z dnia 29 stycznia 2004 r.;</w:t>
      </w:r>
    </w:p>
    <w:p w:rsidR="00E702F0" w:rsidRPr="00AE4BDB" w:rsidRDefault="00E702F0" w:rsidP="00E702F0">
      <w:pPr>
        <w:pStyle w:val="Akapitzlist"/>
        <w:numPr>
          <w:ilvl w:val="0"/>
          <w:numId w:val="14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 xml:space="preserve">odbiorcami Pani/Pana danych osobowych jest/będą: każdy uzyskujący wgląd </w:t>
      </w:r>
      <w:r>
        <w:rPr>
          <w:rFonts w:ascii="Times New Roman" w:hAnsi="Times New Roman"/>
          <w:lang w:val="pl-PL"/>
        </w:rPr>
        <w:br/>
      </w:r>
      <w:r w:rsidRPr="00AE4BDB">
        <w:rPr>
          <w:rFonts w:ascii="Times New Roman" w:hAnsi="Times New Roman"/>
        </w:rPr>
        <w:t>w dokumentację postępowania o udzielenie zamówienia – zgodnie z ustawą o dostępie do informacji publicznej;</w:t>
      </w:r>
    </w:p>
    <w:p w:rsidR="00E702F0" w:rsidRPr="00AE4BDB" w:rsidRDefault="00E702F0" w:rsidP="00E702F0">
      <w:pPr>
        <w:pStyle w:val="Akapitzlist"/>
        <w:numPr>
          <w:ilvl w:val="0"/>
          <w:numId w:val="14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 xml:space="preserve">Pani/Pana dane będą przekazywane do państwa trzeciego, organizacji międzynarodowej – </w:t>
      </w:r>
      <w:r w:rsidRPr="00AE4BDB">
        <w:rPr>
          <w:rFonts w:ascii="Times New Roman" w:hAnsi="Times New Roman"/>
          <w:b/>
        </w:rPr>
        <w:t>dane nie będą przekazywane do państwa trzeciego;</w:t>
      </w:r>
    </w:p>
    <w:p w:rsidR="00E702F0" w:rsidRPr="00AE4BDB" w:rsidRDefault="00E702F0" w:rsidP="00E702F0">
      <w:pPr>
        <w:pStyle w:val="Akapitzlist"/>
        <w:numPr>
          <w:ilvl w:val="0"/>
          <w:numId w:val="14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>Pani/Pana dane osobowe będą przechowywane przez okres 5 lat od dnia zakończenia postępowania o udzielenie zamówienia, a jeżeli czas trwania umowy w sprawie zamówienia publicznego przekracza 5 lat – przez cały czas trwania umowy. Po tym czasie dokumentacja zostanie przekazana do archiwum zakładowego;</w:t>
      </w:r>
    </w:p>
    <w:p w:rsidR="00E702F0" w:rsidRPr="00AE4BDB" w:rsidRDefault="00E702F0" w:rsidP="00E702F0">
      <w:pPr>
        <w:pStyle w:val="Akapitzlist"/>
        <w:numPr>
          <w:ilvl w:val="0"/>
          <w:numId w:val="14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 xml:space="preserve">posiada Pani/Pan prawo żądania od Administratora </w:t>
      </w:r>
      <w:r w:rsidRPr="00AE4BDB">
        <w:rPr>
          <w:rFonts w:ascii="Times New Roman" w:hAnsi="Times New Roman"/>
          <w:b/>
        </w:rPr>
        <w:t>sprostowania, ograniczenia przetwarzania, wniesienia sprzeciwu wobec takiego przetwarzania, usunięcia, przenoszenia danych;</w:t>
      </w:r>
    </w:p>
    <w:p w:rsidR="00E702F0" w:rsidRPr="00AE4BDB" w:rsidRDefault="00E702F0" w:rsidP="00E702F0">
      <w:pPr>
        <w:pStyle w:val="Akapitzlist"/>
        <w:numPr>
          <w:ilvl w:val="0"/>
          <w:numId w:val="14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>ma Pani/Pan prawo wniesienia skargi do organu nadzorczego;</w:t>
      </w:r>
    </w:p>
    <w:p w:rsidR="00E702F0" w:rsidRPr="00AE4BDB" w:rsidRDefault="00E702F0" w:rsidP="00E702F0">
      <w:pPr>
        <w:pStyle w:val="Akapitzlist"/>
        <w:numPr>
          <w:ilvl w:val="0"/>
          <w:numId w:val="14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 xml:space="preserve">podanie danych jest </w:t>
      </w:r>
      <w:r w:rsidRPr="00AE4BDB">
        <w:rPr>
          <w:rFonts w:ascii="Times New Roman" w:hAnsi="Times New Roman"/>
          <w:b/>
        </w:rPr>
        <w:t>fakultatywne;</w:t>
      </w:r>
    </w:p>
    <w:p w:rsidR="00E702F0" w:rsidRPr="00AE4BDB" w:rsidRDefault="00E702F0" w:rsidP="00E702F0">
      <w:pPr>
        <w:pStyle w:val="Akapitzlist"/>
        <w:numPr>
          <w:ilvl w:val="0"/>
          <w:numId w:val="14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 xml:space="preserve">w przypadku niepodania danych nie będzie możliwe </w:t>
      </w:r>
      <w:r w:rsidRPr="00AE4BDB">
        <w:rPr>
          <w:rFonts w:ascii="Times New Roman" w:hAnsi="Times New Roman"/>
          <w:b/>
        </w:rPr>
        <w:t>otrzymywanie informacji</w:t>
      </w:r>
      <w:r w:rsidRPr="00AE4BDB">
        <w:rPr>
          <w:rFonts w:ascii="Times New Roman" w:hAnsi="Times New Roman"/>
        </w:rPr>
        <w:t xml:space="preserve"> wykonanie umowy;</w:t>
      </w:r>
    </w:p>
    <w:p w:rsidR="00E702F0" w:rsidRPr="00AE4BDB" w:rsidRDefault="00E702F0" w:rsidP="00E702F0">
      <w:pPr>
        <w:pStyle w:val="Akapitzlist"/>
        <w:numPr>
          <w:ilvl w:val="0"/>
          <w:numId w:val="14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>Pani/Pana dane osobowe nie podlegają zautomatyzowanemu podejmowaniu decyzji, w tym profilowaniu.</w:t>
      </w:r>
    </w:p>
    <w:p w:rsidR="00E702F0" w:rsidRPr="00E702F0" w:rsidRDefault="00E702F0" w:rsidP="00931670">
      <w:pPr>
        <w:rPr>
          <w:rFonts w:ascii="Times New Roman" w:hAnsi="Times New Roman"/>
          <w:lang/>
        </w:rPr>
      </w:pPr>
    </w:p>
    <w:sectPr w:rsidR="00E702F0" w:rsidRPr="00E702F0" w:rsidSect="0000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C7B"/>
    <w:multiLevelType w:val="hybridMultilevel"/>
    <w:tmpl w:val="0562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041"/>
    <w:multiLevelType w:val="hybridMultilevel"/>
    <w:tmpl w:val="BC8A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5648"/>
    <w:multiLevelType w:val="hybridMultilevel"/>
    <w:tmpl w:val="9FB2D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0D6C"/>
    <w:multiLevelType w:val="hybridMultilevel"/>
    <w:tmpl w:val="6778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26242"/>
    <w:multiLevelType w:val="hybridMultilevel"/>
    <w:tmpl w:val="83BA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F2FD7"/>
    <w:multiLevelType w:val="hybridMultilevel"/>
    <w:tmpl w:val="19B6C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5F9F"/>
    <w:multiLevelType w:val="hybridMultilevel"/>
    <w:tmpl w:val="1C2AE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5335"/>
    <w:multiLevelType w:val="hybridMultilevel"/>
    <w:tmpl w:val="ADC4B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B5359"/>
    <w:multiLevelType w:val="hybridMultilevel"/>
    <w:tmpl w:val="D4125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76D72"/>
    <w:multiLevelType w:val="hybridMultilevel"/>
    <w:tmpl w:val="494C80A0"/>
    <w:lvl w:ilvl="0" w:tplc="4F54993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63A23"/>
    <w:multiLevelType w:val="hybridMultilevel"/>
    <w:tmpl w:val="56242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16D9C"/>
    <w:multiLevelType w:val="hybridMultilevel"/>
    <w:tmpl w:val="92626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006B0"/>
    <w:multiLevelType w:val="hybridMultilevel"/>
    <w:tmpl w:val="C80E5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77386"/>
    <w:multiLevelType w:val="hybridMultilevel"/>
    <w:tmpl w:val="77F0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703"/>
    <w:rsid w:val="00005332"/>
    <w:rsid w:val="0007550B"/>
    <w:rsid w:val="00145417"/>
    <w:rsid w:val="00210D5D"/>
    <w:rsid w:val="00223BD2"/>
    <w:rsid w:val="00257F71"/>
    <w:rsid w:val="002822AB"/>
    <w:rsid w:val="00310E5A"/>
    <w:rsid w:val="00323FA7"/>
    <w:rsid w:val="004A0DD6"/>
    <w:rsid w:val="004A201E"/>
    <w:rsid w:val="00566E28"/>
    <w:rsid w:val="00687E17"/>
    <w:rsid w:val="006F4D95"/>
    <w:rsid w:val="00820A93"/>
    <w:rsid w:val="00931670"/>
    <w:rsid w:val="009C2703"/>
    <w:rsid w:val="00B10216"/>
    <w:rsid w:val="00B327DB"/>
    <w:rsid w:val="00B9016F"/>
    <w:rsid w:val="00CC5196"/>
    <w:rsid w:val="00D762BF"/>
    <w:rsid w:val="00DA7199"/>
    <w:rsid w:val="00E352CF"/>
    <w:rsid w:val="00E702F0"/>
    <w:rsid w:val="00EB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70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702F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702F0"/>
    <w:rPr>
      <w:color w:val="0000FF"/>
      <w:u w:val="single"/>
    </w:rPr>
  </w:style>
  <w:style w:type="paragraph" w:styleId="Akapitzlist">
    <w:name w:val="List Paragraph"/>
    <w:aliases w:val="normalny tekst,L1,Numerowanie,List Paragraph"/>
    <w:basedOn w:val="Normalny"/>
    <w:link w:val="AkapitzlistZnak"/>
    <w:uiPriority w:val="34"/>
    <w:qFormat/>
    <w:rsid w:val="00E702F0"/>
    <w:pPr>
      <w:ind w:left="720"/>
      <w:contextualSpacing/>
    </w:pPr>
    <w:rPr>
      <w:lang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702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bieru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mailto:sekretarz@bierutow.pl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Waldek</cp:lastModifiedBy>
  <cp:revision>2</cp:revision>
  <dcterms:created xsi:type="dcterms:W3CDTF">2020-07-03T11:30:00Z</dcterms:created>
  <dcterms:modified xsi:type="dcterms:W3CDTF">2020-07-03T11:30:00Z</dcterms:modified>
</cp:coreProperties>
</file>