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57" w:rsidRDefault="00A16457">
      <w:pPr>
        <w:spacing w:line="240" w:lineRule="auto"/>
        <w:jc w:val="center"/>
        <w:rPr>
          <w:rFonts w:ascii="Times New Roman" w:hAnsi="Times New Roman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A16457" w:rsidRDefault="00D21B17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A16457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A16457">
        <w:rPr>
          <w:rFonts w:ascii="Times New Roman" w:hAnsi="Times New Roman"/>
          <w:lang w:val="en-US"/>
        </w:rPr>
        <w:t xml:space="preserve"> </w:t>
      </w:r>
      <w:hyperlink r:id="rId6" w:history="1">
        <w:r w:rsidR="00A16457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A16457">
        <w:rPr>
          <w:rFonts w:ascii="Times New Roman" w:hAnsi="Times New Roman"/>
          <w:lang w:val="en-US"/>
        </w:rPr>
        <w:t xml:space="preserve">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lang w:val="en-US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A16457" w:rsidRDefault="004C1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Przekształcenie prawa użytkowania wieczystego w prawo własności </w:t>
      </w:r>
      <w:r w:rsidR="00A16457">
        <w:rPr>
          <w:rFonts w:ascii="Times New Roman" w:hAnsi="Times New Roman"/>
          <w:b/>
          <w:sz w:val="24"/>
          <w:szCs w:val="24"/>
        </w:rPr>
        <w:t xml:space="preserve">gruntu. </w:t>
      </w:r>
    </w:p>
    <w:p w:rsidR="00A16457" w:rsidRDefault="00A16457">
      <w:pPr>
        <w:spacing w:line="240" w:lineRule="auto"/>
        <w:jc w:val="center"/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formularz wniosku.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– w przypadku ustanowienia pełnomocnika (oryginał lub urzędowo potwierdzona kopia) wraz z dowodem uiszczenia stosownej opłaty.  </w:t>
      </w:r>
    </w:p>
    <w:p w:rsidR="00A16457" w:rsidRDefault="00A16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A16457" w:rsidRDefault="004C1B7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wniosku o udzielenie pomocy de mini mis – w przypadku osób prowadzących działalność gospodarczą.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dodatkowe </w:t>
      </w:r>
      <w:proofErr w:type="spellStart"/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  <w:lang w:val="en-US"/>
        </w:rPr>
        <w:t>macje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pok. Nr 16, I p., budynek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Roniek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443C2F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457" w:rsidRDefault="00A16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tel. 71 314 6251 wew.31 </w:t>
      </w:r>
    </w:p>
    <w:p w:rsidR="00A16457" w:rsidRDefault="001F5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A16457">
        <w:rPr>
          <w:rFonts w:ascii="Times New Roman" w:hAnsi="Times New Roman"/>
          <w:sz w:val="24"/>
          <w:szCs w:val="24"/>
        </w:rPr>
        <w:t xml:space="preserve">@bierutow.pl </w:t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A16457" w:rsidRDefault="004C1B7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Sprawa załatwiana jest w terminie 2-3 miesięcy </w:t>
      </w:r>
      <w:r w:rsidR="00A16457">
        <w:rPr>
          <w:rFonts w:ascii="Times New Roman" w:hAnsi="Times New Roman"/>
          <w:sz w:val="24"/>
          <w:szCs w:val="24"/>
        </w:rPr>
        <w:t xml:space="preserve">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●    </w:t>
      </w:r>
      <w:r>
        <w:rPr>
          <w:rFonts w:ascii="Times New Roman" w:hAnsi="Times New Roman"/>
          <w:sz w:val="24"/>
          <w:szCs w:val="24"/>
        </w:rPr>
        <w:t>Dokument może być odebrany przez Wnioskodawcę:</w:t>
      </w:r>
    </w:p>
    <w:p w:rsidR="00A16457" w:rsidRDefault="00A16457">
      <w:pPr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pośrednictwem poczty,</w:t>
      </w:r>
    </w:p>
    <w:p w:rsidR="00A16457" w:rsidRDefault="00A16457">
      <w:pPr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Urzędu.</w:t>
      </w:r>
    </w:p>
    <w:p w:rsidR="00A16457" w:rsidRPr="004C1B77" w:rsidRDefault="00A16457" w:rsidP="004C1B77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O formie odbioru decyduje Wnioskodawca w formularzu wniosku.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A16457" w:rsidRDefault="004C1B7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Decyzja </w:t>
      </w:r>
      <w:r w:rsidR="00A16457">
        <w:rPr>
          <w:rFonts w:ascii="Times New Roman" w:hAnsi="Times New Roman"/>
          <w:sz w:val="24"/>
          <w:szCs w:val="24"/>
        </w:rPr>
        <w:t xml:space="preserve">.  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1.Wniosek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Wydanie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decyzji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podlega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opłacie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kwocie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10,00zł .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2.Opłata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skarbowa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złożenie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stwierdzającego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udzielenie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pełnomocnictwa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prokury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kopię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17 PLN.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zwolnione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pełnomocnictwa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udzielane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małżonkowi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wstępnemu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zstępnemu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rodzeństwu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mocodawcą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podmiot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zwolniony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skarbowej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3.Opłat</w:t>
      </w:r>
      <w:r w:rsidR="004C1B77"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wymaganej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wysokości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wpłacić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właściwego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przelewem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przekazem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pocztowym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bezpośrednio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4.Termin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wniesienia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najpóźniej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dniu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składania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A16457" w:rsidRDefault="004C1B77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wnosi się do </w:t>
      </w:r>
      <w:r w:rsidR="00A16457">
        <w:rPr>
          <w:rFonts w:ascii="Times New Roman" w:hAnsi="Times New Roman"/>
          <w:sz w:val="24"/>
          <w:szCs w:val="24"/>
        </w:rPr>
        <w:t xml:space="preserve">Samorządowego Kolegium Odwoławczego we Wrocławiu w terminie </w:t>
      </w:r>
      <w:r>
        <w:rPr>
          <w:rFonts w:ascii="Times New Roman" w:hAnsi="Times New Roman"/>
          <w:sz w:val="24"/>
          <w:szCs w:val="24"/>
        </w:rPr>
        <w:t xml:space="preserve">14 dni od daty doręczenia rozstrzygnięcia, za pośrednictwem organu, który wydał to rozstrzygnięcie </w:t>
      </w:r>
      <w:r w:rsidR="00A16457">
        <w:rPr>
          <w:rFonts w:ascii="Times New Roman" w:hAnsi="Times New Roman"/>
          <w:sz w:val="24"/>
          <w:szCs w:val="24"/>
        </w:rPr>
        <w:t xml:space="preserve">.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A16457" w:rsidRDefault="000218B4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A16457">
        <w:rPr>
          <w:rFonts w:ascii="Times New Roman" w:hAnsi="Times New Roman"/>
          <w:sz w:val="24"/>
          <w:szCs w:val="24"/>
        </w:rPr>
        <w:t xml:space="preserve"> z dnia 21 sierpnia 1997 r. o gospodarce nieruchomościami (tekst jednolity Dz. U. z 20</w:t>
      </w:r>
      <w:r w:rsidR="001F5AEF">
        <w:rPr>
          <w:rFonts w:ascii="Times New Roman" w:hAnsi="Times New Roman"/>
          <w:sz w:val="24"/>
          <w:szCs w:val="24"/>
        </w:rPr>
        <w:t>20</w:t>
      </w:r>
      <w:r w:rsidR="00A16457">
        <w:rPr>
          <w:rFonts w:ascii="Times New Roman" w:hAnsi="Times New Roman"/>
          <w:sz w:val="24"/>
          <w:szCs w:val="24"/>
        </w:rPr>
        <w:t xml:space="preserve"> r., poz. </w:t>
      </w:r>
      <w:r w:rsidR="00EF3A7D">
        <w:rPr>
          <w:rFonts w:ascii="Times New Roman" w:hAnsi="Times New Roman"/>
          <w:sz w:val="24"/>
          <w:szCs w:val="24"/>
        </w:rPr>
        <w:t>1990</w:t>
      </w:r>
      <w:r w:rsidR="00A16457">
        <w:rPr>
          <w:rFonts w:ascii="Times New Roman" w:hAnsi="Times New Roman"/>
          <w:sz w:val="24"/>
          <w:szCs w:val="24"/>
        </w:rPr>
        <w:t>).</w:t>
      </w:r>
    </w:p>
    <w:p w:rsidR="000218B4" w:rsidRDefault="000218B4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29 lipca 2005 r. o przekształceniu użytkowania wieczystego w prawo własności nieruchomości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2019 r., poz.1314).</w:t>
      </w:r>
    </w:p>
    <w:p w:rsidR="000218B4" w:rsidRDefault="000218B4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14 czerwca 1960 r.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2020 r., poz.256 ze zm.).</w:t>
      </w:r>
    </w:p>
    <w:p w:rsidR="000218B4" w:rsidRDefault="000218B4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30 kwietnia 2004 r. o postępowaniu dotyczących pomocy publicznej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2020, poz.708). </w:t>
      </w:r>
    </w:p>
    <w:p w:rsidR="000218B4" w:rsidRDefault="000218B4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XLIII/377/10 Rady Miejskiej w Bierutowie z dnia 25 lutego 2010 r. w sprawie wyrażenia zgody na udzielenie bonifikaty od opłat z tytułu przekształcenia prawa użytkowania wieczystego w prawo własności.</w:t>
      </w:r>
    </w:p>
    <w:p w:rsidR="00A16457" w:rsidRDefault="00A16457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/-/  </w:t>
      </w:r>
      <w:r w:rsidR="001F5AEF">
        <w:rPr>
          <w:rFonts w:ascii="Times New Roman" w:hAnsi="Times New Roman"/>
          <w:b/>
          <w:i/>
          <w:sz w:val="24"/>
          <w:szCs w:val="24"/>
        </w:rPr>
        <w:t>Piotr Sawicki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A16457" w:rsidSect="005B46C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5AEF"/>
    <w:rsid w:val="000218B4"/>
    <w:rsid w:val="001F5AEF"/>
    <w:rsid w:val="00443C2F"/>
    <w:rsid w:val="004C1B77"/>
    <w:rsid w:val="005B46CF"/>
    <w:rsid w:val="00A16457"/>
    <w:rsid w:val="00B94554"/>
    <w:rsid w:val="00D21B17"/>
    <w:rsid w:val="00E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C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46CF"/>
    <w:rPr>
      <w:rFonts w:ascii="Symbol" w:hAnsi="Symbol"/>
    </w:rPr>
  </w:style>
  <w:style w:type="character" w:customStyle="1" w:styleId="WW8Num2z0">
    <w:name w:val="WW8Num2z0"/>
    <w:rsid w:val="005B46CF"/>
    <w:rPr>
      <w:b/>
    </w:rPr>
  </w:style>
  <w:style w:type="character" w:customStyle="1" w:styleId="WW8Num3z0">
    <w:name w:val="WW8Num3z0"/>
    <w:rsid w:val="005B46C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B46CF"/>
  </w:style>
  <w:style w:type="character" w:customStyle="1" w:styleId="WW-Absatz-Standardschriftart">
    <w:name w:val="WW-Absatz-Standardschriftart"/>
    <w:rsid w:val="005B46CF"/>
  </w:style>
  <w:style w:type="character" w:customStyle="1" w:styleId="WW-Absatz-Standardschriftart1">
    <w:name w:val="WW-Absatz-Standardschriftart1"/>
    <w:rsid w:val="005B46CF"/>
  </w:style>
  <w:style w:type="character" w:customStyle="1" w:styleId="WW-Absatz-Standardschriftart11">
    <w:name w:val="WW-Absatz-Standardschriftart11"/>
    <w:rsid w:val="005B46CF"/>
  </w:style>
  <w:style w:type="character" w:customStyle="1" w:styleId="WW-Absatz-Standardschriftart111">
    <w:name w:val="WW-Absatz-Standardschriftart111"/>
    <w:rsid w:val="005B46CF"/>
  </w:style>
  <w:style w:type="character" w:customStyle="1" w:styleId="WW8Num4z0">
    <w:name w:val="WW8Num4z0"/>
    <w:rsid w:val="005B46CF"/>
    <w:rPr>
      <w:b/>
    </w:rPr>
  </w:style>
  <w:style w:type="character" w:customStyle="1" w:styleId="WW-Absatz-Standardschriftart1111">
    <w:name w:val="WW-Absatz-Standardschriftart1111"/>
    <w:rsid w:val="005B46CF"/>
  </w:style>
  <w:style w:type="character" w:customStyle="1" w:styleId="WW8Num1z1">
    <w:name w:val="WW8Num1z1"/>
    <w:rsid w:val="005B46CF"/>
    <w:rPr>
      <w:rFonts w:ascii="Courier New" w:hAnsi="Courier New" w:cs="Courier New"/>
    </w:rPr>
  </w:style>
  <w:style w:type="character" w:customStyle="1" w:styleId="WW8Num1z2">
    <w:name w:val="WW8Num1z2"/>
    <w:rsid w:val="005B46CF"/>
    <w:rPr>
      <w:rFonts w:ascii="Wingdings" w:hAnsi="Wingdings"/>
    </w:rPr>
  </w:style>
  <w:style w:type="character" w:customStyle="1" w:styleId="Domylnaczcionkaakapitu1">
    <w:name w:val="Domyślna czcionka akapitu1"/>
    <w:rsid w:val="005B46CF"/>
  </w:style>
  <w:style w:type="character" w:customStyle="1" w:styleId="TekstdymkaZnak">
    <w:name w:val="Tekst dymka Znak"/>
    <w:basedOn w:val="Domylnaczcionkaakapitu1"/>
    <w:rsid w:val="005B46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5B46CF"/>
    <w:rPr>
      <w:color w:val="0000FF"/>
      <w:u w:val="single"/>
    </w:rPr>
  </w:style>
  <w:style w:type="character" w:customStyle="1" w:styleId="Symbolewypunktowania">
    <w:name w:val="Symbole wypunktowania"/>
    <w:rsid w:val="005B46CF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5B46CF"/>
  </w:style>
  <w:style w:type="paragraph" w:customStyle="1" w:styleId="Nagwek1">
    <w:name w:val="Nagłówek1"/>
    <w:basedOn w:val="Normalny"/>
    <w:next w:val="Tekstpodstawowy"/>
    <w:rsid w:val="005B46C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5B46CF"/>
    <w:pPr>
      <w:spacing w:after="120"/>
    </w:pPr>
  </w:style>
  <w:style w:type="paragraph" w:styleId="Lista">
    <w:name w:val="List"/>
    <w:basedOn w:val="Tekstpodstawowy"/>
    <w:semiHidden/>
    <w:rsid w:val="005B46CF"/>
    <w:rPr>
      <w:rFonts w:cs="Tahoma"/>
    </w:rPr>
  </w:style>
  <w:style w:type="paragraph" w:customStyle="1" w:styleId="Podpis1">
    <w:name w:val="Podpis1"/>
    <w:basedOn w:val="Normalny"/>
    <w:rsid w:val="005B46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B46CF"/>
    <w:pPr>
      <w:suppressLineNumbers/>
    </w:pPr>
    <w:rPr>
      <w:rFonts w:cs="Tahoma"/>
    </w:rPr>
  </w:style>
  <w:style w:type="paragraph" w:styleId="Tekstdymka">
    <w:name w:val="Balloon Text"/>
    <w:basedOn w:val="Normalny"/>
    <w:rsid w:val="005B46C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2012-05-21T09:21:00Z</cp:lastPrinted>
  <dcterms:created xsi:type="dcterms:W3CDTF">2020-11-26T09:12:00Z</dcterms:created>
  <dcterms:modified xsi:type="dcterms:W3CDTF">2020-11-26T09:12:00Z</dcterms:modified>
</cp:coreProperties>
</file>