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2D" w:rsidRPr="0079412D" w:rsidRDefault="0079412D" w:rsidP="0079412D">
      <w:pPr>
        <w:spacing w:after="0" w:line="240" w:lineRule="auto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79412D">
        <w:rPr>
          <w:rFonts w:ascii="Arial" w:hAnsi="Arial" w:cs="Arial"/>
          <w:b/>
          <w:color w:val="FF0000"/>
          <w:sz w:val="36"/>
          <w:szCs w:val="36"/>
        </w:rPr>
        <w:t>REJESTRACJA WIZYT</w:t>
      </w:r>
    </w:p>
    <w:p w:rsidR="0079412D" w:rsidRDefault="0079412D" w:rsidP="0079412D">
      <w:pPr>
        <w:spacing w:after="0"/>
        <w:rPr>
          <w:rFonts w:ascii="Arial" w:hAnsi="Arial" w:cs="Arial"/>
          <w:color w:val="FF0000"/>
        </w:rPr>
      </w:pPr>
    </w:p>
    <w:p w:rsidR="0079412D" w:rsidRDefault="0079412D" w:rsidP="007941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Świadczenie nieodpłatnej pomocy prawnej lub nieodpłatnego poradnictwa obywatelskiego odbywa się według kolejności zgłoszeń, po umówieniu terminu wizyty. </w:t>
      </w:r>
    </w:p>
    <w:p w:rsidR="0079412D" w:rsidRDefault="0079412D" w:rsidP="0079412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Wizytę w punkcie NPP/NPO zlokalizowanym na terenie Powiatu oleśnickiego można zgłosić w następujący sposób:</w:t>
      </w:r>
    </w:p>
    <w:p w:rsidR="0079412D" w:rsidRDefault="0079412D" w:rsidP="0079412D">
      <w:pPr>
        <w:spacing w:after="0"/>
        <w:rPr>
          <w:rFonts w:ascii="Arial" w:hAnsi="Arial" w:cs="Arial"/>
          <w:color w:val="FF0000"/>
        </w:rPr>
      </w:pPr>
      <w:r>
        <w:rPr>
          <w:rStyle w:val="Pogrubienie"/>
          <w:rFonts w:ascii="Arial" w:hAnsi="Arial" w:cs="Arial"/>
        </w:rPr>
        <w:t xml:space="preserve">-  telefonicznie pod nr </w:t>
      </w:r>
      <w:r w:rsidRPr="0079412D">
        <w:rPr>
          <w:rStyle w:val="Pogrubienie"/>
          <w:rFonts w:ascii="Arial" w:hAnsi="Arial" w:cs="Arial"/>
          <w:color w:val="FF0000"/>
          <w:sz w:val="28"/>
          <w:szCs w:val="28"/>
        </w:rPr>
        <w:t>tel. 570 926 267  w godz.8.00 do godz.15.00</w:t>
      </w:r>
    </w:p>
    <w:p w:rsidR="0079412D" w:rsidRDefault="0079412D" w:rsidP="0079412D">
      <w:pPr>
        <w:spacing w:after="0" w:line="240" w:lineRule="auto"/>
        <w:rPr>
          <w:rFonts w:ascii="Arial" w:hAnsi="Arial" w:cs="Arial"/>
        </w:rPr>
      </w:pPr>
      <w:r>
        <w:rPr>
          <w:rStyle w:val="Uwydatnienie"/>
          <w:rFonts w:ascii="Arial" w:hAnsi="Arial" w:cs="Arial"/>
        </w:rPr>
        <w:t xml:space="preserve"> - </w:t>
      </w:r>
      <w:r>
        <w:rPr>
          <w:rStyle w:val="Pogrubienie"/>
          <w:rFonts w:ascii="Arial" w:hAnsi="Arial" w:cs="Arial"/>
        </w:rPr>
        <w:t>lub poprzez</w:t>
      </w:r>
      <w:r>
        <w:rPr>
          <w:rFonts w:ascii="Arial" w:hAnsi="Arial" w:cs="Arial"/>
          <w:b/>
          <w:bCs/>
        </w:rPr>
        <w:t xml:space="preserve"> stronę internetową:</w:t>
      </w:r>
      <w:r>
        <w:rPr>
          <w:rFonts w:ascii="Arial" w:hAnsi="Arial" w:cs="Arial"/>
        </w:rPr>
        <w:t xml:space="preserve"> </w:t>
      </w:r>
    </w:p>
    <w:p w:rsidR="0079412D" w:rsidRPr="0079412D" w:rsidRDefault="0079412D" w:rsidP="0079412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9412D" w:rsidRDefault="0079412D" w:rsidP="0079412D">
      <w:pPr>
        <w:spacing w:after="0"/>
        <w:jc w:val="center"/>
        <w:rPr>
          <w:sz w:val="28"/>
          <w:szCs w:val="28"/>
        </w:rPr>
      </w:pPr>
      <w:hyperlink r:id="rId6" w:history="1">
        <w:r w:rsidRPr="0079412D">
          <w:rPr>
            <w:rStyle w:val="Hipercze"/>
            <w:rFonts w:ascii="Arial" w:hAnsi="Arial" w:cs="Arial"/>
            <w:sz w:val="28"/>
            <w:szCs w:val="28"/>
          </w:rPr>
          <w:t>https://zapisy-np.ms.gov.pl/</w:t>
        </w:r>
      </w:hyperlink>
    </w:p>
    <w:p w:rsidR="0079412D" w:rsidRPr="0079412D" w:rsidRDefault="0079412D" w:rsidP="0079412D">
      <w:pPr>
        <w:spacing w:after="0"/>
        <w:jc w:val="center"/>
        <w:rPr>
          <w:rStyle w:val="Uwydatnienie"/>
          <w:i w:val="0"/>
          <w:iCs w:val="0"/>
          <w:sz w:val="28"/>
          <w:szCs w:val="28"/>
        </w:rPr>
      </w:pPr>
      <w:bookmarkStart w:id="0" w:name="_GoBack"/>
      <w:bookmarkEnd w:id="0"/>
    </w:p>
    <w:p w:rsidR="0079412D" w:rsidRDefault="0079412D" w:rsidP="0079412D">
      <w:pPr>
        <w:spacing w:after="0" w:line="240" w:lineRule="auto"/>
        <w:rPr>
          <w:rStyle w:val="Uwydatnienie"/>
          <w:rFonts w:ascii="Arial" w:hAnsi="Arial" w:cs="Arial"/>
          <w:b/>
          <w:bCs/>
        </w:rPr>
      </w:pPr>
      <w:r>
        <w:rPr>
          <w:rStyle w:val="Uwydatnienie"/>
          <w:rFonts w:ascii="Arial" w:hAnsi="Arial" w:cs="Arial"/>
          <w:b/>
        </w:rPr>
        <w:t xml:space="preserve">Z ważnych powodów dopuszcza się ustalenie innej kolejności udzielania nieodpłatnej pomocy prawnej lub nieodpłatnego poradnictwa obywatelskiego: </w:t>
      </w:r>
    </w:p>
    <w:p w:rsidR="0079412D" w:rsidRDefault="0079412D" w:rsidP="0079412D">
      <w:pPr>
        <w:spacing w:after="0" w:line="240" w:lineRule="auto"/>
      </w:pPr>
    </w:p>
    <w:p w:rsidR="0079412D" w:rsidRDefault="0079412D" w:rsidP="0079412D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u w:val="single"/>
        </w:rPr>
      </w:pPr>
      <w:r>
        <w:rPr>
          <w:rFonts w:ascii="Arial" w:hAnsi="Arial" w:cs="Arial"/>
        </w:rPr>
        <w:t xml:space="preserve">Kobiecie, która jest w ciąży, udzielanie nieodpłatnej pomocy prawnej lub świadczenie nieodpłatnego poradnictwa obywatelskiego </w:t>
      </w:r>
      <w:r>
        <w:rPr>
          <w:rFonts w:ascii="Arial" w:hAnsi="Arial" w:cs="Arial"/>
          <w:bCs/>
          <w:u w:val="single"/>
        </w:rPr>
        <w:t>odbywa się poza kolejnością.</w:t>
      </w:r>
    </w:p>
    <w:p w:rsidR="0079412D" w:rsidRDefault="0079412D" w:rsidP="0079412D">
      <w:pPr>
        <w:spacing w:after="0" w:line="240" w:lineRule="auto"/>
        <w:rPr>
          <w:rFonts w:ascii="Arial" w:hAnsi="Arial" w:cs="Arial"/>
        </w:rPr>
      </w:pPr>
    </w:p>
    <w:p w:rsidR="0079412D" w:rsidRDefault="0079412D" w:rsidP="0079412D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Osoby ze znaczną niepełnosprawnością ruchową, o których mowa w art. 8 ust.8 ustawy z dnia 15 sierpnia 2015 r. o nieodpłatnej pomocy prawnej, nieodpłatnym poradnictwie obywatelskim oraz edukacji prawnej (Dz.U z 2024, poz.1534), które nie mogą stawić się w punkcie osobiście, oraz osoby doświadczające trudności w komunikowaniu się, o których mowa w ustawie z dnia 19 sierpnia 2011 r. o języku migowym i innych środkach komunikowania się mogą korzystać z porady poza lokalem punktu lub przy użyciu środków porozumiewania się na odległość, takich jak telefon lub komunikatory internetowe. Przed uzyskaniem nieodpłatnej pomocy prawnej lub nieodpłatnego poradnictwa obywatelskiego osoby te </w:t>
      </w:r>
      <w:r>
        <w:rPr>
          <w:rFonts w:ascii="Arial" w:hAnsi="Arial" w:cs="Arial"/>
          <w:bCs/>
          <w:sz w:val="22"/>
          <w:szCs w:val="22"/>
        </w:rPr>
        <w:t>składają staroście, w formie papierowej lub elektronicznej (</w:t>
      </w:r>
      <w:hyperlink r:id="rId7" w:history="1">
        <w:r>
          <w:rPr>
            <w:rStyle w:val="Hipercze"/>
            <w:rFonts w:ascii="Arial" w:hAnsi="Arial" w:cs="Arial"/>
            <w:bCs/>
            <w:sz w:val="22"/>
            <w:szCs w:val="22"/>
          </w:rPr>
          <w:t>organizacyjny@powiat-olesnicki.pl</w:t>
        </w:r>
      </w:hyperlink>
      <w:r>
        <w:rPr>
          <w:rFonts w:ascii="Arial" w:hAnsi="Arial" w:cs="Arial"/>
          <w:bCs/>
          <w:sz w:val="22"/>
          <w:szCs w:val="22"/>
        </w:rPr>
        <w:t>) , oświadczenie</w:t>
      </w:r>
      <w:r>
        <w:rPr>
          <w:rFonts w:ascii="Arial" w:hAnsi="Arial" w:cs="Arial"/>
          <w:sz w:val="22"/>
          <w:szCs w:val="22"/>
        </w:rPr>
        <w:t xml:space="preserve">, o którym mowa w art. 4. ust. 2 ww. ustawy, wraz ze wskazaniem okoliczności to uzasadniających oraz dostępnych tej osobie środków porozumiewania się na odległość. </w:t>
      </w:r>
    </w:p>
    <w:p w:rsidR="0079412D" w:rsidRDefault="0079412D" w:rsidP="0079412D">
      <w:pPr>
        <w:pStyle w:val="Default"/>
        <w:rPr>
          <w:rFonts w:ascii="Arial" w:hAnsi="Arial" w:cs="Arial"/>
          <w:sz w:val="22"/>
          <w:szCs w:val="22"/>
        </w:rPr>
      </w:pPr>
    </w:p>
    <w:p w:rsidR="0079412D" w:rsidRDefault="0079412D" w:rsidP="0079412D">
      <w:pPr>
        <w:pStyle w:val="Default"/>
        <w:rPr>
          <w:rStyle w:val="Hipercze"/>
        </w:rPr>
      </w:pPr>
      <w:r>
        <w:rPr>
          <w:rFonts w:ascii="Arial" w:hAnsi="Arial" w:cs="Arial"/>
          <w:sz w:val="22"/>
          <w:szCs w:val="22"/>
        </w:rPr>
        <w:t xml:space="preserve">Wzór oświadczenia dostępny jest na stronie: </w:t>
      </w:r>
      <w:hyperlink r:id="rId8" w:history="1">
        <w:r>
          <w:rPr>
            <w:rStyle w:val="Hipercze"/>
            <w:rFonts w:ascii="Arial" w:hAnsi="Arial" w:cs="Arial"/>
            <w:sz w:val="22"/>
            <w:szCs w:val="22"/>
          </w:rPr>
          <w:t>https://samorzad.gov.pl/web/powiat-olesnicki/7-wzor-oswiadczenia2</w:t>
        </w:r>
      </w:hyperlink>
    </w:p>
    <w:p w:rsidR="0079412D" w:rsidRDefault="0079412D" w:rsidP="0079412D">
      <w:pPr>
        <w:pStyle w:val="Default"/>
        <w:rPr>
          <w:rStyle w:val="Hipercze"/>
          <w:rFonts w:ascii="Arial" w:hAnsi="Arial" w:cs="Arial"/>
          <w:sz w:val="22"/>
          <w:szCs w:val="22"/>
        </w:rPr>
      </w:pPr>
    </w:p>
    <w:p w:rsidR="0079412D" w:rsidRDefault="0079412D" w:rsidP="0079412D">
      <w:pPr>
        <w:pStyle w:val="Default"/>
        <w:rPr>
          <w:rStyle w:val="Hipercze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ipercze"/>
          <w:rFonts w:ascii="Arial" w:hAnsi="Arial" w:cs="Arial"/>
          <w:color w:val="auto"/>
          <w:sz w:val="22"/>
          <w:szCs w:val="22"/>
          <w:u w:val="none"/>
        </w:rPr>
        <w:t>W celu  ustalenia  terminu udzielenia porady lub świadczenia  nieodpłatnego poradnictwa  obywatelskiego  prosimy o kontakt pod nr tel.</w:t>
      </w:r>
      <w:r>
        <w:rPr>
          <w:rStyle w:val="Hipercze"/>
          <w:rFonts w:ascii="Arial" w:hAnsi="Arial" w:cs="Arial"/>
          <w:b/>
          <w:i/>
          <w:color w:val="auto"/>
          <w:sz w:val="22"/>
          <w:szCs w:val="22"/>
          <w:u w:val="none"/>
        </w:rPr>
        <w:t>570 926 267</w:t>
      </w:r>
    </w:p>
    <w:p w:rsidR="0079412D" w:rsidRDefault="0079412D" w:rsidP="0079412D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Osoba udzielająca  nieodpłatnej pomocy prawnej  lub świadcząca  nieodpłatne poradnictwo   obywatelskie , po otrzymaniu   od Starosty   oświadczenia  i danych   kontaktowych   osoby uprawnionej   porozumiewa  się  z nią w umówionym terminie. </w:t>
      </w:r>
    </w:p>
    <w:p w:rsidR="0079412D" w:rsidRDefault="0079412D" w:rsidP="0079412D">
      <w:pPr>
        <w:pStyle w:val="Default"/>
      </w:pPr>
    </w:p>
    <w:p w:rsidR="0079412D" w:rsidRDefault="0079412D" w:rsidP="0079412D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Wszystkie punkty NPP/NPO na terenie Powiatu oleśnickiego  dostosowane są do potrzeb osób niepełnosprawnych</w:t>
      </w:r>
      <w:r>
        <w:rPr>
          <w:rFonts w:ascii="Arial" w:hAnsi="Arial" w:cs="Arial"/>
          <w:i/>
          <w:sz w:val="22"/>
          <w:szCs w:val="22"/>
        </w:rPr>
        <w:t>.</w:t>
      </w:r>
    </w:p>
    <w:p w:rsidR="0079412D" w:rsidRDefault="0079412D" w:rsidP="0079412D">
      <w:pPr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rStyle w:val="Uwydatnienie"/>
          <w:rFonts w:ascii="Arial" w:hAnsi="Arial" w:cs="Arial"/>
          <w:b/>
          <w:bCs/>
          <w:u w:val="single"/>
        </w:rPr>
        <w:t>Uwaga!</w:t>
      </w:r>
    </w:p>
    <w:p w:rsidR="0079412D" w:rsidRDefault="0079412D" w:rsidP="007941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Osoby uprawnione po uzyskaniu   porady prawnej   mogą dobrowolnie wypełnić ankietę</w:t>
      </w:r>
    </w:p>
    <w:p w:rsidR="0079412D" w:rsidRDefault="0079412D" w:rsidP="007941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b/>
          <w:bCs/>
        </w:rPr>
        <w:t>tj. część B karty pomocy</w:t>
      </w:r>
      <w:r>
        <w:rPr>
          <w:rFonts w:ascii="Arial" w:hAnsi="Arial" w:cs="Arial"/>
        </w:rPr>
        <w:t xml:space="preserve">) obejmującą opinię o udzielonej nieodpłatnej pomocy prawnej lub świadczonym nieodpłatnym poradnictwie obywatelskim w danym punkcie na terenie Powiatu Oleśnickiego. </w:t>
      </w:r>
    </w:p>
    <w:p w:rsidR="0079412D" w:rsidRDefault="0079412D" w:rsidP="0079412D">
      <w:pPr>
        <w:spacing w:after="0" w:line="240" w:lineRule="auto"/>
        <w:rPr>
          <w:rFonts w:ascii="Arial" w:hAnsi="Arial" w:cs="Arial"/>
        </w:rPr>
      </w:pPr>
    </w:p>
    <w:p w:rsidR="0079412D" w:rsidRDefault="0079412D" w:rsidP="0079412D">
      <w:pPr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Ankietę należy złożyć</w:t>
      </w:r>
      <w:r>
        <w:rPr>
          <w:rFonts w:ascii="Arial" w:hAnsi="Arial" w:cs="Arial"/>
          <w:b/>
          <w:bCs/>
          <w:u w:val="single"/>
        </w:rPr>
        <w:t>:</w:t>
      </w:r>
    </w:p>
    <w:p w:rsidR="0079412D" w:rsidRDefault="0079412D" w:rsidP="007941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-bezpośrednio po udzielonej pomocy prawnej </w:t>
      </w:r>
      <w:r>
        <w:rPr>
          <w:rFonts w:ascii="Arial" w:hAnsi="Arial" w:cs="Arial"/>
          <w:b/>
          <w:bCs/>
          <w:u w:val="single"/>
        </w:rPr>
        <w:t>do urny</w:t>
      </w:r>
      <w:r>
        <w:rPr>
          <w:rFonts w:ascii="Arial" w:hAnsi="Arial" w:cs="Arial"/>
        </w:rPr>
        <w:t xml:space="preserve"> znajdującej się w poczekalni przy danym punkcie, w którym udzielana jest porada prawna.</w:t>
      </w:r>
    </w:p>
    <w:p w:rsidR="0079412D" w:rsidRDefault="0079412D" w:rsidP="007941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-lub przekazać drogą elektroniczną bezpośrednio do Starostwa Powiatowego.</w:t>
      </w:r>
    </w:p>
    <w:p w:rsidR="0079412D" w:rsidRDefault="0079412D" w:rsidP="0079412D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Osoby ze szczególnymi   potrzebami, o których mowa w art.2 pkt 3 ustawy z dnia 19 lipca 2019 o zapewnieniu dostępności osobom ze szczególnymi potrzebami ( Dz.U z 2020, poz. 1062 ze zm.) mogą przekazać opinię  o udzielonej pomocy prawnej  także listownie  lub pod wskazanym nr telefonu.</w:t>
      </w:r>
    </w:p>
    <w:p w:rsidR="00722E3A" w:rsidRDefault="0079412D" w:rsidP="0079412D">
      <w:pPr>
        <w:spacing w:after="0"/>
      </w:pPr>
    </w:p>
    <w:sectPr w:rsidR="00722E3A" w:rsidSect="0079412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05C61"/>
    <w:multiLevelType w:val="hybridMultilevel"/>
    <w:tmpl w:val="A6442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2D"/>
    <w:rsid w:val="00313A83"/>
    <w:rsid w:val="0079412D"/>
    <w:rsid w:val="00BC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12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9412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9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412D"/>
    <w:pPr>
      <w:ind w:left="720"/>
      <w:contextualSpacing/>
    </w:pPr>
  </w:style>
  <w:style w:type="paragraph" w:customStyle="1" w:styleId="Default">
    <w:name w:val="Default"/>
    <w:uiPriority w:val="99"/>
    <w:rsid w:val="007941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9412D"/>
    <w:rPr>
      <w:b/>
      <w:bCs/>
    </w:rPr>
  </w:style>
  <w:style w:type="character" w:styleId="Uwydatnienie">
    <w:name w:val="Emphasis"/>
    <w:basedOn w:val="Domylnaczcionkaakapitu"/>
    <w:uiPriority w:val="20"/>
    <w:qFormat/>
    <w:rsid w:val="007941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12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9412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9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412D"/>
    <w:pPr>
      <w:ind w:left="720"/>
      <w:contextualSpacing/>
    </w:pPr>
  </w:style>
  <w:style w:type="paragraph" w:customStyle="1" w:styleId="Default">
    <w:name w:val="Default"/>
    <w:uiPriority w:val="99"/>
    <w:rsid w:val="007941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9412D"/>
    <w:rPr>
      <w:b/>
      <w:bCs/>
    </w:rPr>
  </w:style>
  <w:style w:type="character" w:styleId="Uwydatnienie">
    <w:name w:val="Emphasis"/>
    <w:basedOn w:val="Domylnaczcionkaakapitu"/>
    <w:uiPriority w:val="20"/>
    <w:qFormat/>
    <w:rsid w:val="007941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orzad.gov.pl/web/powiat-olesnicki/7-wzor-oswiadczenia2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rganizacyjny@powiat-olesnic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pisy-np.ms.gov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Karbowska</dc:creator>
  <cp:lastModifiedBy>Anna Karbowska</cp:lastModifiedBy>
  <cp:revision>1</cp:revision>
  <cp:lastPrinted>2024-12-30T13:40:00Z</cp:lastPrinted>
  <dcterms:created xsi:type="dcterms:W3CDTF">2024-12-30T13:37:00Z</dcterms:created>
  <dcterms:modified xsi:type="dcterms:W3CDTF">2024-12-30T13:57:00Z</dcterms:modified>
</cp:coreProperties>
</file>